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F3" w:rsidRDefault="000C28F3" w:rsidP="00484B6E">
      <w:pPr>
        <w:ind w:right="-31"/>
        <w:jc w:val="center"/>
        <w:rPr>
          <w:b/>
          <w:sz w:val="22"/>
          <w:szCs w:val="22"/>
        </w:rPr>
      </w:pPr>
    </w:p>
    <w:p w:rsidR="00FB455D" w:rsidRDefault="00FB455D" w:rsidP="00FB455D">
      <w:pPr>
        <w:ind w:right="-3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№1 </w:t>
      </w:r>
    </w:p>
    <w:p w:rsidR="000C28F3" w:rsidRDefault="00FB455D" w:rsidP="00FB455D">
      <w:pPr>
        <w:ind w:right="-3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аукционной документации </w:t>
      </w:r>
    </w:p>
    <w:p w:rsidR="00FB455D" w:rsidRDefault="00FB455D" w:rsidP="00FB455D">
      <w:pPr>
        <w:spacing w:before="100"/>
        <w:ind w:right="-31"/>
        <w:jc w:val="right"/>
        <w:rPr>
          <w:b/>
          <w:sz w:val="24"/>
          <w:szCs w:val="24"/>
        </w:rPr>
      </w:pPr>
    </w:p>
    <w:p w:rsidR="00FB455D" w:rsidRDefault="00FB455D" w:rsidP="002B264D">
      <w:pPr>
        <w:spacing w:before="100"/>
        <w:ind w:right="-31"/>
        <w:jc w:val="center"/>
        <w:rPr>
          <w:b/>
          <w:sz w:val="24"/>
          <w:szCs w:val="24"/>
        </w:rPr>
      </w:pPr>
    </w:p>
    <w:p w:rsidR="00484B6E" w:rsidRPr="002B264D" w:rsidRDefault="00484B6E" w:rsidP="002B264D">
      <w:pPr>
        <w:spacing w:before="100"/>
        <w:ind w:right="-31"/>
        <w:jc w:val="center"/>
        <w:rPr>
          <w:sz w:val="24"/>
          <w:szCs w:val="24"/>
        </w:rPr>
      </w:pPr>
      <w:r w:rsidRPr="002B264D">
        <w:rPr>
          <w:b/>
          <w:sz w:val="24"/>
          <w:szCs w:val="24"/>
        </w:rPr>
        <w:t>ЗАЯВКА (первая часть)</w:t>
      </w:r>
    </w:p>
    <w:p w:rsidR="00484B6E" w:rsidRPr="002B264D" w:rsidRDefault="00484B6E" w:rsidP="002B264D">
      <w:pPr>
        <w:spacing w:before="100"/>
        <w:ind w:right="-31"/>
        <w:jc w:val="center"/>
        <w:rPr>
          <w:sz w:val="24"/>
          <w:szCs w:val="24"/>
        </w:rPr>
      </w:pPr>
      <w:r w:rsidRPr="002B264D">
        <w:rPr>
          <w:sz w:val="24"/>
          <w:szCs w:val="24"/>
        </w:rPr>
        <w:t xml:space="preserve">на участие в электронном  аукционе на заключение договора </w:t>
      </w:r>
    </w:p>
    <w:p w:rsidR="00484B6E" w:rsidRPr="002B264D" w:rsidRDefault="00484B6E" w:rsidP="002B264D">
      <w:pPr>
        <w:spacing w:before="100"/>
        <w:ind w:right="-31"/>
        <w:jc w:val="center"/>
        <w:rPr>
          <w:sz w:val="24"/>
          <w:szCs w:val="24"/>
        </w:rPr>
      </w:pPr>
      <w:r w:rsidRPr="002B264D">
        <w:rPr>
          <w:sz w:val="24"/>
          <w:szCs w:val="24"/>
        </w:rPr>
        <w:t>на размещение нестационарного торгового объекта (НТО)</w:t>
      </w:r>
    </w:p>
    <w:p w:rsidR="00484B6E" w:rsidRPr="002B264D" w:rsidRDefault="00484B6E" w:rsidP="002B264D">
      <w:pPr>
        <w:spacing w:before="100"/>
        <w:ind w:right="-31"/>
        <w:rPr>
          <w:sz w:val="24"/>
          <w:szCs w:val="24"/>
        </w:rPr>
      </w:pPr>
    </w:p>
    <w:p w:rsidR="00484B6E" w:rsidRPr="002B264D" w:rsidRDefault="00484B6E" w:rsidP="002B264D">
      <w:pPr>
        <w:spacing w:before="100"/>
        <w:ind w:left="993" w:right="991"/>
        <w:rPr>
          <w:b/>
          <w:caps/>
          <w:sz w:val="24"/>
          <w:szCs w:val="24"/>
        </w:rPr>
      </w:pPr>
    </w:p>
    <w:p w:rsidR="00484B6E" w:rsidRPr="002B264D" w:rsidRDefault="00484B6E" w:rsidP="002B264D">
      <w:pPr>
        <w:tabs>
          <w:tab w:val="left" w:pos="10205"/>
        </w:tabs>
        <w:spacing w:before="100"/>
        <w:ind w:right="-1" w:firstLine="567"/>
        <w:rPr>
          <w:b/>
          <w:caps/>
          <w:sz w:val="24"/>
          <w:szCs w:val="24"/>
        </w:rPr>
      </w:pPr>
      <w:r w:rsidRPr="002B264D">
        <w:rPr>
          <w:b/>
          <w:caps/>
          <w:sz w:val="24"/>
          <w:szCs w:val="24"/>
        </w:rPr>
        <w:t xml:space="preserve">Место размещения нТО (адресный ориентир): </w:t>
      </w:r>
      <w:r w:rsidRPr="002B264D">
        <w:rPr>
          <w:sz w:val="24"/>
          <w:szCs w:val="24"/>
        </w:rPr>
        <w:t>Кемеровская о</w:t>
      </w:r>
      <w:r w:rsidRPr="002B264D">
        <w:rPr>
          <w:sz w:val="24"/>
          <w:szCs w:val="24"/>
        </w:rPr>
        <w:t>б</w:t>
      </w:r>
      <w:r w:rsidRPr="002B264D">
        <w:rPr>
          <w:sz w:val="24"/>
          <w:szCs w:val="24"/>
        </w:rPr>
        <w:t>ласть-Кузбасс</w:t>
      </w:r>
      <w:r w:rsidRPr="002B264D">
        <w:rPr>
          <w:smallCaps/>
          <w:sz w:val="24"/>
          <w:szCs w:val="24"/>
        </w:rPr>
        <w:t>,</w:t>
      </w:r>
      <w:r w:rsidRPr="002B264D">
        <w:rPr>
          <w:b/>
          <w:caps/>
          <w:sz w:val="24"/>
          <w:szCs w:val="24"/>
        </w:rPr>
        <w:t xml:space="preserve"> ____________________________________________________________________________________________ ПЛОЩАДЬЮ ______________ кв.м.  </w:t>
      </w:r>
    </w:p>
    <w:p w:rsidR="00484B6E" w:rsidRPr="002B264D" w:rsidRDefault="00484B6E" w:rsidP="002B264D">
      <w:pPr>
        <w:tabs>
          <w:tab w:val="left" w:pos="10205"/>
        </w:tabs>
        <w:spacing w:before="100"/>
        <w:ind w:right="-1" w:firstLine="567"/>
        <w:rPr>
          <w:b/>
          <w:caps/>
          <w:sz w:val="24"/>
          <w:szCs w:val="24"/>
        </w:rPr>
      </w:pPr>
      <w:r w:rsidRPr="002B264D">
        <w:rPr>
          <w:b/>
          <w:caps/>
          <w:sz w:val="24"/>
          <w:szCs w:val="24"/>
        </w:rPr>
        <w:t>кадастровый номер ЗЕМЕЛЬНОГО УЧАСТКА/квартала ______________________________.</w:t>
      </w:r>
    </w:p>
    <w:p w:rsidR="00484B6E" w:rsidRPr="002B264D" w:rsidRDefault="00484B6E" w:rsidP="002B264D">
      <w:pPr>
        <w:tabs>
          <w:tab w:val="left" w:pos="10205"/>
        </w:tabs>
        <w:spacing w:before="100"/>
        <w:ind w:right="-1" w:firstLine="567"/>
        <w:jc w:val="both"/>
        <w:rPr>
          <w:caps/>
          <w:sz w:val="24"/>
          <w:szCs w:val="24"/>
        </w:rPr>
      </w:pPr>
    </w:p>
    <w:p w:rsidR="000C28F3" w:rsidRPr="002B264D" w:rsidRDefault="00CE68D7" w:rsidP="002B264D">
      <w:pPr>
        <w:spacing w:before="100"/>
        <w:ind w:firstLine="578"/>
        <w:jc w:val="both"/>
        <w:rPr>
          <w:sz w:val="24"/>
          <w:szCs w:val="24"/>
          <w:shd w:val="clear" w:color="auto" w:fill="FFFFFF"/>
        </w:rPr>
      </w:pPr>
      <w:r w:rsidRPr="002B264D">
        <w:rPr>
          <w:b/>
          <w:sz w:val="24"/>
          <w:szCs w:val="24"/>
          <w:shd w:val="clear" w:color="auto" w:fill="FFFFFF"/>
        </w:rPr>
        <w:t>Подтверждаю</w:t>
      </w:r>
      <w:r w:rsidR="000C28F3" w:rsidRPr="002B264D">
        <w:rPr>
          <w:b/>
          <w:sz w:val="24"/>
          <w:szCs w:val="24"/>
          <w:shd w:val="clear" w:color="auto" w:fill="FFFFFF"/>
        </w:rPr>
        <w:t xml:space="preserve">, </w:t>
      </w:r>
      <w:r w:rsidR="000C28F3" w:rsidRPr="002B264D">
        <w:rPr>
          <w:sz w:val="24"/>
          <w:szCs w:val="24"/>
          <w:shd w:val="clear" w:color="auto" w:fill="FFFFFF"/>
        </w:rPr>
        <w:t xml:space="preserve">что </w:t>
      </w:r>
      <w:proofErr w:type="gramStart"/>
      <w:r w:rsidR="0081167B" w:rsidRPr="002B264D">
        <w:rPr>
          <w:color w:val="000000"/>
          <w:sz w:val="24"/>
          <w:szCs w:val="24"/>
          <w:shd w:val="clear" w:color="auto" w:fill="FFFFFF"/>
        </w:rPr>
        <w:t>ознакомлен</w:t>
      </w:r>
      <w:proofErr w:type="gramEnd"/>
      <w:r w:rsidR="0081167B" w:rsidRPr="002B264D">
        <w:rPr>
          <w:color w:val="000000"/>
          <w:sz w:val="24"/>
          <w:szCs w:val="24"/>
          <w:shd w:val="clear" w:color="auto" w:fill="FFFFFF"/>
        </w:rPr>
        <w:t xml:space="preserve"> </w:t>
      </w:r>
      <w:r w:rsidR="000C28F3" w:rsidRPr="002B264D">
        <w:rPr>
          <w:sz w:val="24"/>
          <w:szCs w:val="24"/>
          <w:shd w:val="clear" w:color="auto" w:fill="FFFFFF"/>
        </w:rPr>
        <w:t xml:space="preserve"> с </w:t>
      </w:r>
      <w:r w:rsidRPr="002B264D">
        <w:rPr>
          <w:sz w:val="24"/>
          <w:szCs w:val="24"/>
          <w:shd w:val="clear" w:color="auto" w:fill="FFFFFF"/>
        </w:rPr>
        <w:t>информационным сообщением</w:t>
      </w:r>
      <w:r w:rsidR="002B264D" w:rsidRPr="002B264D">
        <w:rPr>
          <w:sz w:val="24"/>
          <w:szCs w:val="24"/>
          <w:shd w:val="clear" w:color="auto" w:fill="FFFFFF"/>
        </w:rPr>
        <w:t xml:space="preserve"> о поведении электронного аукциона</w:t>
      </w:r>
      <w:r w:rsidRPr="002B264D">
        <w:rPr>
          <w:sz w:val="24"/>
          <w:szCs w:val="24"/>
          <w:shd w:val="clear" w:color="auto" w:fill="FFFFFF"/>
        </w:rPr>
        <w:t xml:space="preserve"> и прилагаемыми к нему документами;</w:t>
      </w:r>
      <w:r w:rsidR="000C28F3" w:rsidRPr="002B264D">
        <w:rPr>
          <w:sz w:val="24"/>
          <w:szCs w:val="24"/>
        </w:rPr>
        <w:t xml:space="preserve"> регламентом электронной торговой площадки </w:t>
      </w:r>
      <w:r w:rsidR="000C28F3" w:rsidRPr="002B264D">
        <w:rPr>
          <w:sz w:val="24"/>
          <w:szCs w:val="24"/>
          <w:lang w:val="en-US"/>
        </w:rPr>
        <w:t>sale</w:t>
      </w:r>
      <w:r w:rsidR="000C28F3" w:rsidRPr="002B264D">
        <w:rPr>
          <w:sz w:val="24"/>
          <w:szCs w:val="24"/>
        </w:rPr>
        <w:t>.</w:t>
      </w:r>
      <w:proofErr w:type="spellStart"/>
      <w:r w:rsidR="000C28F3" w:rsidRPr="002B264D">
        <w:rPr>
          <w:sz w:val="24"/>
          <w:szCs w:val="24"/>
          <w:lang w:val="en-US"/>
        </w:rPr>
        <w:t>zakazrf</w:t>
      </w:r>
      <w:proofErr w:type="spellEnd"/>
      <w:r w:rsidR="000C28F3" w:rsidRPr="002B264D">
        <w:rPr>
          <w:sz w:val="24"/>
          <w:szCs w:val="24"/>
        </w:rPr>
        <w:t>.</w:t>
      </w:r>
      <w:proofErr w:type="spellStart"/>
      <w:r w:rsidR="000C28F3" w:rsidRPr="002B264D">
        <w:rPr>
          <w:sz w:val="24"/>
          <w:szCs w:val="24"/>
          <w:lang w:val="en-US"/>
        </w:rPr>
        <w:t>ru</w:t>
      </w:r>
      <w:proofErr w:type="spellEnd"/>
      <w:r w:rsidRPr="002B264D">
        <w:rPr>
          <w:sz w:val="24"/>
          <w:szCs w:val="24"/>
          <w:shd w:val="clear" w:color="auto" w:fill="FFFFFF"/>
        </w:rPr>
        <w:t>; техническими характеристиками объекта  то</w:t>
      </w:r>
      <w:r w:rsidRPr="002B264D">
        <w:rPr>
          <w:sz w:val="24"/>
          <w:szCs w:val="24"/>
          <w:shd w:val="clear" w:color="auto" w:fill="FFFFFF"/>
        </w:rPr>
        <w:t>р</w:t>
      </w:r>
      <w:r w:rsidRPr="002B264D">
        <w:rPr>
          <w:sz w:val="24"/>
          <w:szCs w:val="24"/>
          <w:shd w:val="clear" w:color="auto" w:fill="FFFFFF"/>
        </w:rPr>
        <w:t>гов</w:t>
      </w:r>
      <w:r w:rsidR="000C28F3" w:rsidRPr="002B264D">
        <w:rPr>
          <w:sz w:val="24"/>
          <w:szCs w:val="24"/>
          <w:shd w:val="clear" w:color="auto" w:fill="FFFFFF"/>
        </w:rPr>
        <w:t>.</w:t>
      </w:r>
    </w:p>
    <w:p w:rsidR="003076E6" w:rsidRDefault="002B264D" w:rsidP="002B264D">
      <w:pPr>
        <w:widowControl w:val="0"/>
        <w:shd w:val="clear" w:color="auto" w:fill="FFFFFF"/>
        <w:spacing w:before="100" w:line="360" w:lineRule="auto"/>
        <w:ind w:left="29" w:right="62" w:firstLine="549"/>
        <w:jc w:val="both"/>
        <w:rPr>
          <w:bCs/>
          <w:color w:val="000000"/>
          <w:spacing w:val="5"/>
          <w:sz w:val="24"/>
          <w:szCs w:val="24"/>
        </w:rPr>
      </w:pPr>
      <w:r w:rsidRPr="002B264D">
        <w:rPr>
          <w:bCs/>
          <w:color w:val="000000"/>
          <w:spacing w:val="5"/>
          <w:sz w:val="24"/>
          <w:szCs w:val="24"/>
        </w:rPr>
        <w:t>Выражаю</w:t>
      </w:r>
      <w:r w:rsidR="000D0790">
        <w:rPr>
          <w:bCs/>
          <w:color w:val="000000"/>
          <w:spacing w:val="5"/>
          <w:sz w:val="24"/>
          <w:szCs w:val="24"/>
        </w:rPr>
        <w:t xml:space="preserve"> своё </w:t>
      </w:r>
      <w:r w:rsidRPr="002B264D">
        <w:rPr>
          <w:bCs/>
          <w:color w:val="000000"/>
          <w:spacing w:val="5"/>
          <w:sz w:val="24"/>
          <w:szCs w:val="24"/>
        </w:rPr>
        <w:t xml:space="preserve"> </w:t>
      </w:r>
      <w:r w:rsidR="00CE68D7" w:rsidRPr="002B264D">
        <w:rPr>
          <w:b/>
          <w:bCs/>
          <w:color w:val="000000"/>
          <w:spacing w:val="5"/>
          <w:sz w:val="24"/>
          <w:szCs w:val="24"/>
        </w:rPr>
        <w:t xml:space="preserve">согласие </w:t>
      </w:r>
      <w:r w:rsidR="00CE68D7" w:rsidRPr="002B264D">
        <w:rPr>
          <w:bCs/>
          <w:color w:val="000000"/>
          <w:spacing w:val="5"/>
          <w:sz w:val="24"/>
          <w:szCs w:val="24"/>
        </w:rPr>
        <w:t xml:space="preserve">с условиями аукционной документации. </w:t>
      </w:r>
    </w:p>
    <w:p w:rsidR="000D0790" w:rsidRPr="00E14747" w:rsidRDefault="000D0790" w:rsidP="002B264D">
      <w:pPr>
        <w:widowControl w:val="0"/>
        <w:shd w:val="clear" w:color="auto" w:fill="FFFFFF"/>
        <w:spacing w:before="100" w:line="360" w:lineRule="auto"/>
        <w:ind w:left="29" w:right="62" w:firstLine="549"/>
        <w:jc w:val="both"/>
        <w:rPr>
          <w:bCs/>
          <w:color w:val="000000"/>
          <w:spacing w:val="5"/>
          <w:sz w:val="24"/>
          <w:szCs w:val="24"/>
        </w:rPr>
      </w:pPr>
      <w:r>
        <w:rPr>
          <w:bCs/>
          <w:color w:val="000000"/>
          <w:spacing w:val="5"/>
          <w:sz w:val="24"/>
          <w:szCs w:val="24"/>
        </w:rPr>
        <w:t xml:space="preserve">Подтверждаю свое </w:t>
      </w:r>
      <w:r w:rsidRPr="00E14747">
        <w:rPr>
          <w:b/>
          <w:bCs/>
          <w:color w:val="000000"/>
          <w:spacing w:val="5"/>
          <w:sz w:val="24"/>
          <w:szCs w:val="24"/>
        </w:rPr>
        <w:t>соответ</w:t>
      </w:r>
      <w:r w:rsidR="00E14747" w:rsidRPr="00E14747">
        <w:rPr>
          <w:b/>
          <w:bCs/>
          <w:color w:val="000000"/>
          <w:spacing w:val="5"/>
          <w:sz w:val="24"/>
          <w:szCs w:val="24"/>
        </w:rPr>
        <w:t>ствие</w:t>
      </w:r>
      <w:r w:rsidR="00E14747">
        <w:rPr>
          <w:bCs/>
          <w:color w:val="000000"/>
          <w:spacing w:val="5"/>
          <w:sz w:val="24"/>
          <w:szCs w:val="24"/>
        </w:rPr>
        <w:t xml:space="preserve"> требованиям к заявителям – участникам электронного аукциона, а именно</w:t>
      </w:r>
      <w:r w:rsidR="00E14747" w:rsidRPr="00E14747">
        <w:rPr>
          <w:bCs/>
          <w:color w:val="000000"/>
          <w:spacing w:val="5"/>
          <w:sz w:val="24"/>
          <w:szCs w:val="24"/>
        </w:rPr>
        <w:t>:</w:t>
      </w:r>
    </w:p>
    <w:p w:rsidR="00E14747" w:rsidRDefault="00E14747" w:rsidP="00E14747">
      <w:pPr>
        <w:pStyle w:val="formattext"/>
        <w:numPr>
          <w:ilvl w:val="0"/>
          <w:numId w:val="39"/>
        </w:numPr>
        <w:spacing w:after="240" w:afterAutospacing="0"/>
      </w:pPr>
      <w:r>
        <w:t xml:space="preserve">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</w:t>
      </w:r>
      <w:r>
        <w:t>и</w:t>
      </w:r>
      <w:r>
        <w:t>мателя банкротом и об открытии конкурсного производства.</w:t>
      </w:r>
    </w:p>
    <w:p w:rsidR="00E14747" w:rsidRDefault="00E14747" w:rsidP="00E14747">
      <w:pPr>
        <w:pStyle w:val="formattext"/>
        <w:numPr>
          <w:ilvl w:val="0"/>
          <w:numId w:val="39"/>
        </w:numPr>
        <w:spacing w:after="240" w:afterAutospacing="0"/>
      </w:pPr>
      <w:r>
        <w:t xml:space="preserve"> Отсутствие факта приостановления деятельности в порядке, предусмотренном </w:t>
      </w:r>
      <w:hyperlink r:id="rId7" w:history="1">
        <w:r w:rsidRPr="00E14747">
          <w:rPr>
            <w:rStyle w:val="ae"/>
            <w:color w:val="auto"/>
            <w:u w:val="none"/>
          </w:rPr>
          <w:t>Кодексом Российской Федерации об административных правонарушениях</w:t>
        </w:r>
      </w:hyperlink>
      <w:r w:rsidRPr="00E14747">
        <w:t xml:space="preserve">, на </w:t>
      </w:r>
      <w:r>
        <w:t>день подачи заявки.</w:t>
      </w:r>
    </w:p>
    <w:p w:rsidR="00E14747" w:rsidRDefault="00E14747" w:rsidP="00E14747">
      <w:pPr>
        <w:pStyle w:val="formattext"/>
        <w:numPr>
          <w:ilvl w:val="0"/>
          <w:numId w:val="39"/>
        </w:numPr>
        <w:spacing w:after="240" w:afterAutospacing="0"/>
      </w:pPr>
      <w:r>
        <w:t xml:space="preserve"> Отсутствие в реестре недобросов</w:t>
      </w:r>
      <w:r w:rsidR="005352C0">
        <w:t>естных хозяйствующих субъектов</w:t>
      </w:r>
      <w:r>
        <w:t>, на день подачи зая</w:t>
      </w:r>
      <w:r>
        <w:t>в</w:t>
      </w:r>
      <w:r>
        <w:t>ки.</w:t>
      </w:r>
    </w:p>
    <w:p w:rsidR="00E14747" w:rsidRDefault="00E14747" w:rsidP="00E14747">
      <w:pPr>
        <w:pStyle w:val="formattext"/>
        <w:numPr>
          <w:ilvl w:val="0"/>
          <w:numId w:val="39"/>
        </w:numPr>
        <w:spacing w:after="240" w:afterAutospacing="0"/>
      </w:pPr>
      <w:r>
        <w:t xml:space="preserve"> Соответствие кода основного вида деятельности (по Общероссийскому классификатору видов экономической деятельности) индивидуального предпринимателя, юридического л</w:t>
      </w:r>
      <w:r>
        <w:t>и</w:t>
      </w:r>
      <w:r>
        <w:t>ца предпол</w:t>
      </w:r>
      <w:r>
        <w:t>а</w:t>
      </w:r>
      <w:r>
        <w:t>гаемым целям использования земель или земельного участка.</w:t>
      </w:r>
    </w:p>
    <w:p w:rsidR="005352C0" w:rsidRDefault="005352C0" w:rsidP="005352C0">
      <w:pPr>
        <w:pStyle w:val="formattext"/>
        <w:spacing w:after="240" w:afterAutospacing="0"/>
      </w:pPr>
    </w:p>
    <w:p w:rsidR="005352C0" w:rsidRDefault="005352C0" w:rsidP="005352C0">
      <w:pPr>
        <w:pStyle w:val="formattext"/>
        <w:spacing w:after="240" w:afterAutospacing="0"/>
      </w:pPr>
      <w:r>
        <w:t xml:space="preserve">Данная часть заявки подписывается исключительно электронной цифровой подписью заявителя. </w:t>
      </w:r>
    </w:p>
    <w:p w:rsidR="00E14747" w:rsidRDefault="00E14747" w:rsidP="00E14747">
      <w:pPr>
        <w:pStyle w:val="3"/>
        <w:jc w:val="center"/>
      </w:pPr>
    </w:p>
    <w:p w:rsidR="00E14747" w:rsidRPr="00E14747" w:rsidRDefault="00E14747" w:rsidP="002B264D">
      <w:pPr>
        <w:widowControl w:val="0"/>
        <w:shd w:val="clear" w:color="auto" w:fill="FFFFFF"/>
        <w:spacing w:before="100" w:line="360" w:lineRule="auto"/>
        <w:ind w:left="29" w:right="62" w:firstLine="549"/>
        <w:jc w:val="both"/>
        <w:rPr>
          <w:bCs/>
          <w:color w:val="000000"/>
          <w:spacing w:val="5"/>
          <w:sz w:val="24"/>
          <w:szCs w:val="24"/>
        </w:rPr>
      </w:pPr>
    </w:p>
    <w:p w:rsidR="002B264D" w:rsidRPr="002B264D" w:rsidRDefault="002B264D" w:rsidP="002B264D">
      <w:pPr>
        <w:widowControl w:val="0"/>
        <w:shd w:val="clear" w:color="auto" w:fill="FFFFFF"/>
        <w:spacing w:before="100" w:line="360" w:lineRule="auto"/>
        <w:ind w:left="29" w:right="62" w:firstLine="549"/>
        <w:jc w:val="both"/>
        <w:rPr>
          <w:bCs/>
          <w:color w:val="000000"/>
          <w:spacing w:val="5"/>
          <w:sz w:val="24"/>
          <w:szCs w:val="24"/>
        </w:rPr>
      </w:pPr>
    </w:p>
    <w:sectPr w:rsidR="002B264D" w:rsidRPr="002B264D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2C0" w:rsidRDefault="005352C0">
      <w:r>
        <w:separator/>
      </w:r>
    </w:p>
  </w:endnote>
  <w:endnote w:type="continuationSeparator" w:id="0">
    <w:p w:rsidR="005352C0" w:rsidRDefault="00535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2C0" w:rsidRDefault="005352C0">
      <w:r>
        <w:separator/>
      </w:r>
    </w:p>
  </w:footnote>
  <w:footnote w:type="continuationSeparator" w:id="0">
    <w:p w:rsidR="005352C0" w:rsidRDefault="00535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2C0" w:rsidRDefault="005352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52C0" w:rsidRDefault="005352C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2C0" w:rsidRDefault="005352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352C0" w:rsidRDefault="005352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9730A2"/>
    <w:multiLevelType w:val="hybridMultilevel"/>
    <w:tmpl w:val="AFB0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9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4"/>
  </w:num>
  <w:num w:numId="21">
    <w:abstractNumId w:val="8"/>
  </w:num>
  <w:num w:numId="22">
    <w:abstractNumId w:val="28"/>
  </w:num>
  <w:num w:numId="23">
    <w:abstractNumId w:val="5"/>
  </w:num>
  <w:num w:numId="24">
    <w:abstractNumId w:val="21"/>
  </w:num>
  <w:num w:numId="25">
    <w:abstractNumId w:val="8"/>
  </w:num>
  <w:num w:numId="26">
    <w:abstractNumId w:val="28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6"/>
  </w:num>
  <w:num w:numId="30">
    <w:abstractNumId w:val="30"/>
  </w:num>
  <w:num w:numId="31">
    <w:abstractNumId w:val="31"/>
  </w:num>
  <w:num w:numId="32">
    <w:abstractNumId w:val="4"/>
  </w:num>
  <w:num w:numId="33">
    <w:abstractNumId w:val="25"/>
  </w:num>
  <w:num w:numId="34">
    <w:abstractNumId w:val="27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28F3"/>
    <w:rsid w:val="000C3CBE"/>
    <w:rsid w:val="000C6D0A"/>
    <w:rsid w:val="000D0790"/>
    <w:rsid w:val="000D18B1"/>
    <w:rsid w:val="000D271B"/>
    <w:rsid w:val="000D2FD9"/>
    <w:rsid w:val="000D4C3A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03E2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264D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4C7D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4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4B6E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352C0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16D6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67B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9CD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46B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68D7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0F50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14747"/>
    <w:rsid w:val="00E27128"/>
    <w:rsid w:val="00E2769B"/>
    <w:rsid w:val="00E30156"/>
    <w:rsid w:val="00E3296C"/>
    <w:rsid w:val="00E34DA1"/>
    <w:rsid w:val="00E35D45"/>
    <w:rsid w:val="00E36A4D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C6AB8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7561A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B455D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9CD"/>
  </w:style>
  <w:style w:type="paragraph" w:styleId="10">
    <w:name w:val="heading 1"/>
    <w:basedOn w:val="a"/>
    <w:next w:val="a"/>
    <w:qFormat/>
    <w:rsid w:val="00BB59CD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BB59CD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BB59CD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B59CD"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59CD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rsid w:val="00BB59CD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BB59CD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rsid w:val="00BB59CD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rsid w:val="00BB59CD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rsid w:val="00BB59C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rsid w:val="00BB59CD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rsid w:val="00BB59CD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rsid w:val="00BB59CD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rsid w:val="00BB59CD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sid w:val="00BB59CD"/>
    <w:rPr>
      <w:b/>
      <w:bCs/>
    </w:rPr>
  </w:style>
  <w:style w:type="paragraph" w:styleId="a7">
    <w:name w:val="Balloon Text"/>
    <w:basedOn w:val="a"/>
    <w:semiHidden/>
    <w:rsid w:val="00BB59C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B59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B59CD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basedOn w:val="a"/>
    <w:rsid w:val="00E1474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07667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head1</cp:lastModifiedBy>
  <cp:revision>3</cp:revision>
  <cp:lastPrinted>2014-04-10T10:02:00Z</cp:lastPrinted>
  <dcterms:created xsi:type="dcterms:W3CDTF">2022-12-28T07:05:00Z</dcterms:created>
  <dcterms:modified xsi:type="dcterms:W3CDTF">2022-12-28T08:10:00Z</dcterms:modified>
</cp:coreProperties>
</file>