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D749AC" w:rsidRPr="00E9477A" w:rsidRDefault="00D749AC" w:rsidP="00D749AC">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749AC" w:rsidRPr="00E9477A" w:rsidRDefault="00D749AC" w:rsidP="00D749AC">
      <w:pPr>
        <w:ind w:right="139" w:firstLine="708"/>
        <w:jc w:val="both"/>
        <w:rPr>
          <w:snapToGrid w:val="0"/>
          <w:sz w:val="22"/>
          <w:szCs w:val="22"/>
        </w:rPr>
      </w:pPr>
      <w:r w:rsidRPr="00E9477A">
        <w:rPr>
          <w:b/>
          <w:sz w:val="22"/>
          <w:szCs w:val="22"/>
        </w:rPr>
        <w:t xml:space="preserve">Организатор аукциона: </w:t>
      </w:r>
      <w:r w:rsidRPr="002030F0">
        <w:rPr>
          <w:b/>
          <w:bCs/>
          <w:sz w:val="22"/>
          <w:szCs w:val="22"/>
          <w:u w:val="single"/>
        </w:rPr>
        <w:t>Государственное автономное учреждение здравоохранения «Кузбасский клинический кожно-венерологический диспансер»</w:t>
      </w:r>
      <w:r w:rsidRPr="00E9477A">
        <w:rPr>
          <w:b/>
          <w:bCs/>
          <w:sz w:val="22"/>
          <w:szCs w:val="22"/>
        </w:rPr>
        <w:t xml:space="preserve"> </w:t>
      </w:r>
      <w:r w:rsidRPr="00E9477A">
        <w:rPr>
          <w:bCs/>
          <w:sz w:val="22"/>
          <w:szCs w:val="22"/>
        </w:rPr>
        <w:t>(ГАУЗ КККВД)</w:t>
      </w:r>
      <w:r w:rsidRPr="00E9477A">
        <w:rPr>
          <w:sz w:val="22"/>
          <w:szCs w:val="22"/>
        </w:rPr>
        <w:t xml:space="preserve">, юридический адрес: </w:t>
      </w:r>
      <w:r w:rsidRPr="00E9477A">
        <w:rPr>
          <w:snapToGrid w:val="0"/>
          <w:sz w:val="22"/>
          <w:szCs w:val="22"/>
        </w:rPr>
        <w:t xml:space="preserve">650025, г. Кемерово, ул. Рукавишникова, 41. </w:t>
      </w:r>
      <w:r w:rsidRPr="00E9477A">
        <w:rPr>
          <w:sz w:val="22"/>
          <w:szCs w:val="22"/>
          <w:bdr w:val="none" w:sz="0" w:space="0" w:color="auto" w:frame="1"/>
        </w:rPr>
        <w:t xml:space="preserve">Адрес электронной почты: </w:t>
      </w:r>
      <w:proofErr w:type="spellStart"/>
      <w:r w:rsidRPr="00E9477A">
        <w:rPr>
          <w:snapToGrid w:val="0"/>
          <w:sz w:val="22"/>
          <w:szCs w:val="22"/>
          <w:lang w:val="en-US"/>
        </w:rPr>
        <w:t>planokvd</w:t>
      </w:r>
      <w:proofErr w:type="spellEnd"/>
      <w:r w:rsidRPr="00E9477A">
        <w:rPr>
          <w:snapToGrid w:val="0"/>
          <w:sz w:val="22"/>
          <w:szCs w:val="22"/>
        </w:rPr>
        <w:t>@</w:t>
      </w:r>
      <w:r w:rsidRPr="00E9477A">
        <w:rPr>
          <w:snapToGrid w:val="0"/>
          <w:sz w:val="22"/>
          <w:szCs w:val="22"/>
          <w:lang w:val="en-US"/>
        </w:rPr>
        <w:t>mail</w:t>
      </w:r>
      <w:r w:rsidRPr="00E9477A">
        <w:rPr>
          <w:snapToGrid w:val="0"/>
          <w:sz w:val="22"/>
          <w:szCs w:val="22"/>
        </w:rPr>
        <w:t>.</w:t>
      </w:r>
      <w:proofErr w:type="spellStart"/>
      <w:r w:rsidRPr="00E9477A">
        <w:rPr>
          <w:snapToGrid w:val="0"/>
          <w:sz w:val="22"/>
          <w:szCs w:val="22"/>
        </w:rPr>
        <w:t>ru</w:t>
      </w:r>
      <w:proofErr w:type="spellEnd"/>
      <w:r w:rsidRPr="00E9477A">
        <w:rPr>
          <w:snapToGrid w:val="0"/>
          <w:sz w:val="22"/>
          <w:szCs w:val="22"/>
        </w:rPr>
        <w:t xml:space="preserve">. </w:t>
      </w:r>
      <w:r w:rsidRPr="00E9477A">
        <w:rPr>
          <w:sz w:val="22"/>
          <w:szCs w:val="22"/>
          <w:bdr w:val="none" w:sz="0" w:space="0" w:color="auto" w:frame="1"/>
        </w:rPr>
        <w:t xml:space="preserve">Контактный телефон: </w:t>
      </w:r>
      <w:r w:rsidRPr="00E9477A">
        <w:rPr>
          <w:snapToGrid w:val="0"/>
          <w:sz w:val="22"/>
          <w:szCs w:val="22"/>
        </w:rPr>
        <w:t>тел. 8 (3842) 21-37-91, 21-35-10</w:t>
      </w:r>
      <w:r w:rsidRPr="00E9477A">
        <w:rPr>
          <w:sz w:val="22"/>
          <w:szCs w:val="22"/>
        </w:rPr>
        <w:t>.</w:t>
      </w:r>
    </w:p>
    <w:p w:rsidR="00D749AC" w:rsidRPr="00E9477A" w:rsidRDefault="00D749AC" w:rsidP="00D749AC">
      <w:pPr>
        <w:ind w:right="-16" w:firstLine="720"/>
        <w:jc w:val="both"/>
        <w:rPr>
          <w:sz w:val="22"/>
          <w:szCs w:val="22"/>
        </w:rPr>
      </w:pPr>
      <w:r w:rsidRPr="00E9477A">
        <w:rPr>
          <w:b/>
          <w:sz w:val="22"/>
          <w:szCs w:val="22"/>
          <w:bdr w:val="none" w:sz="0" w:space="0" w:color="auto" w:frame="1"/>
        </w:rPr>
        <w:t>Специализированная организация</w:t>
      </w:r>
      <w:r w:rsidRPr="00E9477A">
        <w:rPr>
          <w:b/>
          <w:sz w:val="22"/>
          <w:szCs w:val="22"/>
        </w:rPr>
        <w:t xml:space="preserve"> по осуществлению функций по организации и проведению аукциона</w:t>
      </w:r>
      <w:r w:rsidRPr="00E9477A">
        <w:rPr>
          <w:sz w:val="22"/>
          <w:szCs w:val="22"/>
          <w:bdr w:val="none" w:sz="0" w:space="0" w:color="auto" w:frame="1"/>
        </w:rPr>
        <w:t>:</w:t>
      </w:r>
      <w:r w:rsidRPr="00E9477A">
        <w:rPr>
          <w:sz w:val="22"/>
          <w:szCs w:val="22"/>
        </w:rPr>
        <w:t xml:space="preserve"> </w:t>
      </w:r>
      <w:r w:rsidRPr="002030F0">
        <w:rPr>
          <w:b/>
          <w:sz w:val="22"/>
          <w:szCs w:val="22"/>
          <w:u w:val="single"/>
        </w:rPr>
        <w:t>Государственное казенное учреждение «Фонд имущества Кузбасса»</w:t>
      </w:r>
      <w:r w:rsidRPr="00E9477A">
        <w:rPr>
          <w:sz w:val="22"/>
          <w:szCs w:val="22"/>
        </w:rPr>
        <w:t xml:space="preserve"> (ГКУ «Кузбассфонд»). 650</w:t>
      </w:r>
      <w:r w:rsidR="002030F0">
        <w:rPr>
          <w:sz w:val="22"/>
          <w:szCs w:val="22"/>
        </w:rPr>
        <w:t>025, г. Кемерово, ул. Дарвина, стр</w:t>
      </w:r>
      <w:r w:rsidRPr="00E9477A">
        <w:rPr>
          <w:sz w:val="22"/>
          <w:szCs w:val="22"/>
        </w:rPr>
        <w:t xml:space="preserve">.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D749AC" w:rsidRPr="00E9477A" w:rsidRDefault="00D749AC" w:rsidP="00D749AC">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D749AC" w:rsidRDefault="00D749AC" w:rsidP="00D749AC">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w:t>
      </w:r>
      <w:r>
        <w:rPr>
          <w:sz w:val="22"/>
          <w:szCs w:val="22"/>
        </w:rPr>
        <w:t>22</w:t>
      </w:r>
      <w:r w:rsidRPr="00EB7009">
        <w:rPr>
          <w:sz w:val="22"/>
          <w:szCs w:val="22"/>
        </w:rPr>
        <w:t>.11.2024 № 14-2/</w:t>
      </w:r>
      <w:r>
        <w:rPr>
          <w:sz w:val="22"/>
          <w:szCs w:val="22"/>
        </w:rPr>
        <w:t>2640</w:t>
      </w:r>
      <w:r w:rsidRPr="00EB7009">
        <w:rPr>
          <w:sz w:val="22"/>
          <w:szCs w:val="22"/>
        </w:rPr>
        <w:t>.</w:t>
      </w:r>
    </w:p>
    <w:p w:rsidR="009C5A86" w:rsidRDefault="009C5A86" w:rsidP="009C5A86">
      <w:pPr>
        <w:ind w:firstLine="567"/>
        <w:jc w:val="both"/>
        <w:rPr>
          <w:sz w:val="22"/>
          <w:szCs w:val="22"/>
        </w:rPr>
      </w:pPr>
    </w:p>
    <w:p w:rsidR="00BF61E2" w:rsidRPr="005D1E09" w:rsidRDefault="00BF61E2" w:rsidP="00BF61E2">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20</w:t>
      </w:r>
      <w:r w:rsidRPr="005D1E09">
        <w:rPr>
          <w:b/>
          <w:sz w:val="22"/>
          <w:szCs w:val="22"/>
        </w:rPr>
        <w:t xml:space="preserve">» </w:t>
      </w:r>
      <w:r>
        <w:rPr>
          <w:b/>
          <w:sz w:val="22"/>
          <w:szCs w:val="22"/>
        </w:rPr>
        <w:t xml:space="preserve">апреля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BF61E2" w:rsidRPr="005D1E09" w:rsidRDefault="00BF61E2" w:rsidP="00BF61E2">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Pr>
          <w:b/>
          <w:sz w:val="22"/>
          <w:szCs w:val="22"/>
        </w:rPr>
        <w:t>22</w:t>
      </w:r>
      <w:r w:rsidRPr="005D1E09">
        <w:rPr>
          <w:b/>
          <w:sz w:val="22"/>
          <w:szCs w:val="22"/>
        </w:rPr>
        <w:t xml:space="preserve">» </w:t>
      </w:r>
      <w:r>
        <w:rPr>
          <w:b/>
          <w:sz w:val="22"/>
          <w:szCs w:val="22"/>
        </w:rPr>
        <w:t xml:space="preserve">апреля </w:t>
      </w:r>
      <w:r w:rsidRPr="005D1E09">
        <w:rPr>
          <w:b/>
          <w:sz w:val="22"/>
          <w:szCs w:val="22"/>
        </w:rPr>
        <w:t xml:space="preserve"> 202</w:t>
      </w:r>
      <w:r>
        <w:rPr>
          <w:b/>
          <w:sz w:val="22"/>
          <w:szCs w:val="22"/>
        </w:rPr>
        <w:t>6</w:t>
      </w:r>
      <w:r w:rsidRPr="005D1E09">
        <w:rPr>
          <w:b/>
          <w:sz w:val="22"/>
          <w:szCs w:val="22"/>
        </w:rPr>
        <w:t xml:space="preserve"> г. </w:t>
      </w:r>
    </w:p>
    <w:p w:rsidR="00BF61E2" w:rsidRPr="005D1E09" w:rsidRDefault="00BF61E2" w:rsidP="00BF61E2">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24.04.2026</w:t>
      </w:r>
      <w:r w:rsidRPr="005D1E09">
        <w:rPr>
          <w:b/>
          <w:sz w:val="22"/>
          <w:szCs w:val="22"/>
        </w:rPr>
        <w:t xml:space="preserve"> в 11-00 час. </w:t>
      </w:r>
    </w:p>
    <w:p w:rsidR="00BF61E2" w:rsidRDefault="00BF61E2" w:rsidP="00BF61E2">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7"/>
              <w:rPr>
                <w:b w:val="0"/>
                <w:szCs w:val="24"/>
              </w:rPr>
            </w:pPr>
            <w:r w:rsidRPr="00D547A2">
              <w:rPr>
                <w:b w:val="0"/>
                <w:szCs w:val="24"/>
              </w:rPr>
              <w:t>№ лота</w:t>
            </w:r>
          </w:p>
        </w:tc>
        <w:tc>
          <w:tcPr>
            <w:tcW w:w="4059" w:type="dxa"/>
            <w:vAlign w:val="center"/>
          </w:tcPr>
          <w:p w:rsidR="00201ED2" w:rsidRPr="00D547A2" w:rsidRDefault="00201ED2" w:rsidP="007C7F85">
            <w:pPr>
              <w:pStyle w:val="a7"/>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7"/>
              <w:rPr>
                <w:b w:val="0"/>
                <w:szCs w:val="24"/>
              </w:rPr>
            </w:pPr>
            <w:r w:rsidRPr="00D547A2">
              <w:rPr>
                <w:b w:val="0"/>
                <w:szCs w:val="24"/>
              </w:rPr>
              <w:t>Целевое назначение</w:t>
            </w:r>
          </w:p>
          <w:p w:rsidR="00201ED2" w:rsidRPr="00D547A2" w:rsidRDefault="00201ED2" w:rsidP="007C7F85">
            <w:pPr>
              <w:pStyle w:val="a7"/>
              <w:rPr>
                <w:b w:val="0"/>
                <w:szCs w:val="24"/>
              </w:rPr>
            </w:pPr>
          </w:p>
        </w:tc>
        <w:tc>
          <w:tcPr>
            <w:tcW w:w="1328" w:type="dxa"/>
            <w:vAlign w:val="center"/>
          </w:tcPr>
          <w:p w:rsidR="00201ED2" w:rsidRPr="00D547A2" w:rsidRDefault="00201ED2" w:rsidP="007C7F85">
            <w:pPr>
              <w:pStyle w:val="a7"/>
              <w:rPr>
                <w:b w:val="0"/>
                <w:szCs w:val="24"/>
              </w:rPr>
            </w:pPr>
            <w:r w:rsidRPr="00D547A2">
              <w:rPr>
                <w:b w:val="0"/>
                <w:szCs w:val="24"/>
              </w:rPr>
              <w:t>Площадь, кв.м.</w:t>
            </w:r>
          </w:p>
        </w:tc>
        <w:tc>
          <w:tcPr>
            <w:tcW w:w="1291" w:type="dxa"/>
            <w:vAlign w:val="center"/>
          </w:tcPr>
          <w:p w:rsidR="00201ED2" w:rsidRPr="00D547A2" w:rsidRDefault="00201ED2" w:rsidP="007C7F85">
            <w:pPr>
              <w:pStyle w:val="a7"/>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7"/>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7"/>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7"/>
              <w:rPr>
                <w:b w:val="0"/>
                <w:szCs w:val="24"/>
              </w:rPr>
            </w:pPr>
            <w:r w:rsidRPr="00D547A2">
              <w:rPr>
                <w:b w:val="0"/>
                <w:szCs w:val="24"/>
              </w:rPr>
              <w:t>Шаг аукциона, руб.</w:t>
            </w:r>
          </w:p>
        </w:tc>
      </w:tr>
      <w:tr w:rsidR="00D749AC" w:rsidRPr="006E60B3" w:rsidTr="002030F0">
        <w:trPr>
          <w:trHeight w:val="1726"/>
          <w:jc w:val="center"/>
        </w:trPr>
        <w:tc>
          <w:tcPr>
            <w:tcW w:w="709" w:type="dxa"/>
            <w:vAlign w:val="center"/>
          </w:tcPr>
          <w:p w:rsidR="00D749AC" w:rsidRPr="00DD0C13" w:rsidRDefault="00D749AC" w:rsidP="00D749AC">
            <w:pPr>
              <w:pStyle w:val="a7"/>
              <w:rPr>
                <w:b w:val="0"/>
                <w:sz w:val="22"/>
                <w:szCs w:val="22"/>
              </w:rPr>
            </w:pPr>
            <w:r w:rsidRPr="00DD0C13">
              <w:rPr>
                <w:b w:val="0"/>
                <w:sz w:val="22"/>
                <w:szCs w:val="22"/>
              </w:rPr>
              <w:t>1</w:t>
            </w:r>
          </w:p>
        </w:tc>
        <w:tc>
          <w:tcPr>
            <w:tcW w:w="4059" w:type="dxa"/>
            <w:vAlign w:val="center"/>
          </w:tcPr>
          <w:p w:rsidR="00D749AC" w:rsidRPr="00DD0C13" w:rsidRDefault="00D749AC" w:rsidP="002030F0">
            <w:pPr>
              <w:pStyle w:val="ConsPlusNormal"/>
              <w:jc w:val="center"/>
              <w:rPr>
                <w:sz w:val="22"/>
                <w:szCs w:val="22"/>
              </w:rPr>
            </w:pPr>
            <w:r w:rsidRPr="00DD0C13">
              <w:rPr>
                <w:b w:val="0"/>
                <w:sz w:val="22"/>
                <w:szCs w:val="22"/>
              </w:rPr>
              <w:t>Сложная вещь: стационар кожно-венерологического диспансера</w:t>
            </w:r>
            <w:r w:rsidRPr="00DD0C13">
              <w:rPr>
                <w:sz w:val="22"/>
                <w:szCs w:val="22"/>
              </w:rPr>
              <w:t xml:space="preserve"> </w:t>
            </w:r>
            <w:r w:rsidRPr="00DD0C13">
              <w:rPr>
                <w:b w:val="0"/>
                <w:sz w:val="22"/>
                <w:szCs w:val="22"/>
              </w:rPr>
              <w:t xml:space="preserve">общей площадью кв.м., кадастровый номер 42:30:0101001:16599, расположенный по адресу: Кемеровская область - Кузбасс, г. Белово, </w:t>
            </w:r>
            <w:proofErr w:type="spellStart"/>
            <w:r w:rsidRPr="00DD0C13">
              <w:rPr>
                <w:b w:val="0"/>
                <w:sz w:val="22"/>
                <w:szCs w:val="22"/>
              </w:rPr>
              <w:t>пгт</w:t>
            </w:r>
            <w:proofErr w:type="spellEnd"/>
            <w:r w:rsidRPr="00DD0C13">
              <w:rPr>
                <w:b w:val="0"/>
                <w:sz w:val="22"/>
                <w:szCs w:val="22"/>
              </w:rPr>
              <w:t>. Новый городок, ул. Глинки, д. 1</w:t>
            </w:r>
          </w:p>
        </w:tc>
        <w:tc>
          <w:tcPr>
            <w:tcW w:w="1984" w:type="dxa"/>
            <w:vAlign w:val="center"/>
          </w:tcPr>
          <w:p w:rsidR="00D749AC" w:rsidRDefault="0059239C" w:rsidP="0059239C">
            <w:pPr>
              <w:pStyle w:val="a7"/>
              <w:ind w:left="-250" w:firstLine="61"/>
              <w:rPr>
                <w:b w:val="0"/>
                <w:sz w:val="22"/>
                <w:szCs w:val="22"/>
              </w:rPr>
            </w:pPr>
            <w:r w:rsidRPr="00DD0C13">
              <w:rPr>
                <w:b w:val="0"/>
                <w:sz w:val="22"/>
                <w:szCs w:val="22"/>
              </w:rPr>
              <w:t xml:space="preserve">Предоставление </w:t>
            </w:r>
            <w:proofErr w:type="gramStart"/>
            <w:r w:rsidRPr="00DD0C13">
              <w:rPr>
                <w:b w:val="0"/>
                <w:sz w:val="22"/>
                <w:szCs w:val="22"/>
              </w:rPr>
              <w:t>социальных</w:t>
            </w:r>
            <w:proofErr w:type="gramEnd"/>
            <w:r w:rsidR="00D749AC" w:rsidRPr="00DD0C13">
              <w:rPr>
                <w:b w:val="0"/>
                <w:sz w:val="22"/>
                <w:szCs w:val="22"/>
              </w:rPr>
              <w:t xml:space="preserve"> (медицинских) </w:t>
            </w:r>
          </w:p>
          <w:p w:rsidR="00D749AC" w:rsidRPr="00DD0C13" w:rsidRDefault="00D749AC" w:rsidP="00D749AC">
            <w:pPr>
              <w:pStyle w:val="a7"/>
              <w:ind w:left="-250" w:firstLine="250"/>
              <w:rPr>
                <w:b w:val="0"/>
                <w:sz w:val="22"/>
                <w:szCs w:val="22"/>
              </w:rPr>
            </w:pPr>
            <w:r w:rsidRPr="00DD0C13">
              <w:rPr>
                <w:b w:val="0"/>
                <w:sz w:val="22"/>
                <w:szCs w:val="22"/>
              </w:rPr>
              <w:t>услуг</w:t>
            </w:r>
          </w:p>
        </w:tc>
        <w:tc>
          <w:tcPr>
            <w:tcW w:w="1328" w:type="dxa"/>
            <w:vAlign w:val="center"/>
          </w:tcPr>
          <w:p w:rsidR="00D749AC" w:rsidRPr="00DD0C13" w:rsidRDefault="00D749AC" w:rsidP="00D749AC">
            <w:pPr>
              <w:pStyle w:val="a7"/>
              <w:rPr>
                <w:b w:val="0"/>
                <w:sz w:val="22"/>
                <w:szCs w:val="22"/>
              </w:rPr>
            </w:pPr>
            <w:r w:rsidRPr="00DD0C13">
              <w:rPr>
                <w:b w:val="0"/>
                <w:sz w:val="22"/>
                <w:szCs w:val="22"/>
              </w:rPr>
              <w:t>1 125,80</w:t>
            </w:r>
          </w:p>
        </w:tc>
        <w:tc>
          <w:tcPr>
            <w:tcW w:w="1291" w:type="dxa"/>
            <w:vAlign w:val="center"/>
          </w:tcPr>
          <w:p w:rsidR="00D749AC" w:rsidRPr="00DD0C13" w:rsidRDefault="00D749AC" w:rsidP="00D749AC">
            <w:pPr>
              <w:pStyle w:val="a7"/>
              <w:rPr>
                <w:b w:val="0"/>
                <w:sz w:val="22"/>
                <w:szCs w:val="22"/>
              </w:rPr>
            </w:pPr>
            <w:r w:rsidRPr="00DD0C13">
              <w:rPr>
                <w:b w:val="0"/>
                <w:sz w:val="22"/>
                <w:szCs w:val="22"/>
              </w:rPr>
              <w:t>5 лет</w:t>
            </w:r>
          </w:p>
        </w:tc>
        <w:tc>
          <w:tcPr>
            <w:tcW w:w="1984" w:type="dxa"/>
            <w:vAlign w:val="center"/>
          </w:tcPr>
          <w:p w:rsidR="00D749AC" w:rsidRPr="00DD0C13" w:rsidRDefault="0059239C" w:rsidP="00D749AC">
            <w:pPr>
              <w:pStyle w:val="a7"/>
              <w:rPr>
                <w:b w:val="0"/>
                <w:sz w:val="22"/>
                <w:szCs w:val="22"/>
              </w:rPr>
            </w:pPr>
            <w:r w:rsidRPr="0059239C">
              <w:rPr>
                <w:b w:val="0"/>
                <w:sz w:val="22"/>
                <w:szCs w:val="22"/>
              </w:rPr>
              <w:t>736 857,24</w:t>
            </w:r>
          </w:p>
        </w:tc>
        <w:tc>
          <w:tcPr>
            <w:tcW w:w="2835" w:type="dxa"/>
            <w:vAlign w:val="center"/>
          </w:tcPr>
          <w:p w:rsidR="00D749AC" w:rsidRPr="00DD0C13" w:rsidRDefault="0059239C" w:rsidP="00D749AC">
            <w:pPr>
              <w:jc w:val="center"/>
              <w:rPr>
                <w:color w:val="000000"/>
                <w:sz w:val="22"/>
                <w:szCs w:val="22"/>
              </w:rPr>
            </w:pPr>
            <w:r w:rsidRPr="0059239C">
              <w:rPr>
                <w:sz w:val="22"/>
                <w:szCs w:val="22"/>
              </w:rPr>
              <w:t>147 374,45</w:t>
            </w:r>
          </w:p>
        </w:tc>
        <w:tc>
          <w:tcPr>
            <w:tcW w:w="1261" w:type="dxa"/>
            <w:vAlign w:val="center"/>
          </w:tcPr>
          <w:p w:rsidR="00D749AC" w:rsidRPr="00DD0C13" w:rsidRDefault="0059239C" w:rsidP="00D749AC">
            <w:pPr>
              <w:jc w:val="center"/>
              <w:rPr>
                <w:color w:val="000000"/>
                <w:sz w:val="22"/>
                <w:szCs w:val="22"/>
              </w:rPr>
            </w:pPr>
            <w:r w:rsidRPr="0059239C">
              <w:rPr>
                <w:color w:val="000000"/>
                <w:sz w:val="22"/>
                <w:szCs w:val="22"/>
              </w:rPr>
              <w:t>36 842,87</w:t>
            </w:r>
          </w:p>
        </w:tc>
      </w:tr>
    </w:tbl>
    <w:p w:rsidR="00C76B1A" w:rsidRDefault="00843C90" w:rsidP="00057CD2">
      <w:pPr>
        <w:pStyle w:val="a9"/>
        <w:shd w:val="clear" w:color="auto" w:fill="FFFFFF"/>
        <w:spacing w:before="0" w:beforeAutospacing="0" w:after="0" w:afterAutospacing="0"/>
        <w:ind w:firstLine="708"/>
        <w:jc w:val="both"/>
      </w:pPr>
      <w:r>
        <w:lastRenderedPageBreak/>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b/>
          <w:sz w:val="22"/>
          <w:szCs w:val="22"/>
        </w:rPr>
      </w:pPr>
      <w:proofErr w:type="gramStart"/>
      <w:r w:rsidRPr="009357CC">
        <w:rPr>
          <w:sz w:val="22"/>
          <w:szCs w:val="22"/>
        </w:rPr>
        <w:lastRenderedPageBreak/>
        <w:t xml:space="preserve">Участниками  аукциона могут являться только </w:t>
      </w:r>
      <w:r w:rsidRPr="009357CC">
        <w:rPr>
          <w:b/>
          <w:sz w:val="22"/>
          <w:szCs w:val="22"/>
        </w:rPr>
        <w:t>субъекты малого и среднего предпринимательства</w:t>
      </w:r>
      <w:r w:rsidRPr="009357CC">
        <w:rPr>
          <w:sz w:val="22"/>
          <w:szCs w:val="22"/>
        </w:rPr>
        <w:t>, сведения о которых содержатся в едином реестре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а также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w:t>
      </w:r>
      <w:proofErr w:type="gramEnd"/>
      <w:r w:rsidRPr="009357CC">
        <w:rPr>
          <w:sz w:val="22"/>
          <w:szCs w:val="22"/>
        </w:rPr>
        <w:t xml:space="preserve"> малого и среднего предпринимательства, за исключением субъектов МСП, указанных в части 3 статьи 14  Федерального закона от 24.07.2007 № 209-ФЗ.</w:t>
      </w:r>
    </w:p>
    <w:p w:rsidR="00C873EF" w:rsidRPr="009357CC" w:rsidRDefault="00C873EF" w:rsidP="00C873EF">
      <w:pPr>
        <w:pStyle w:val="a9"/>
        <w:shd w:val="clear" w:color="auto" w:fill="FFFFFF"/>
        <w:spacing w:before="0" w:beforeAutospacing="0" w:after="0" w:afterAutospacing="0"/>
        <w:ind w:firstLine="708"/>
        <w:jc w:val="both"/>
        <w:rPr>
          <w:sz w:val="22"/>
          <w:szCs w:val="22"/>
        </w:rPr>
      </w:pPr>
      <w:proofErr w:type="gramStart"/>
      <w:r w:rsidRPr="009357CC">
        <w:rPr>
          <w:sz w:val="22"/>
          <w:szCs w:val="22"/>
        </w:rPr>
        <w:t>В соответствии с решением КУГИ Кузбасса от</w:t>
      </w:r>
      <w:r w:rsidR="009357CC" w:rsidRPr="009357CC">
        <w:rPr>
          <w:sz w:val="22"/>
          <w:szCs w:val="22"/>
        </w:rPr>
        <w:t xml:space="preserve"> </w:t>
      </w:r>
      <w:r w:rsidRPr="009357CC">
        <w:rPr>
          <w:sz w:val="22"/>
          <w:szCs w:val="22"/>
        </w:rPr>
        <w:t xml:space="preserve">22.11.2024 № 14-2/2640, </w:t>
      </w:r>
      <w:r w:rsidRPr="009357CC">
        <w:rPr>
          <w:b/>
          <w:sz w:val="22"/>
          <w:szCs w:val="22"/>
        </w:rPr>
        <w:t>установлены льготы</w:t>
      </w:r>
      <w:r w:rsidRPr="009357CC">
        <w:rPr>
          <w:sz w:val="22"/>
          <w:szCs w:val="22"/>
        </w:rPr>
        <w:t xml:space="preserve"> по арендной плате, в процентном соотношении к определенному (установленному) размеру арендной платы, сформировавшемуся по итогам проведения торгов, в процентном соотношении к определенному размеру арендной платы:</w:t>
      </w:r>
      <w:proofErr w:type="gramEnd"/>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первый год аренды – 40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-во второй год аренды – 60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третий год аренды – 80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 xml:space="preserve">-в </w:t>
      </w:r>
      <w:r w:rsidR="001D4F6E" w:rsidRPr="009357CC">
        <w:rPr>
          <w:sz w:val="22"/>
          <w:szCs w:val="22"/>
        </w:rPr>
        <w:t>четвертый год</w:t>
      </w:r>
      <w:r w:rsidRPr="009357CC">
        <w:rPr>
          <w:sz w:val="22"/>
          <w:szCs w:val="22"/>
        </w:rPr>
        <w:t xml:space="preserve"> аренды и далее – 100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w:t>
      </w:r>
      <w:r w:rsidR="00C873EF" w:rsidRPr="009357CC">
        <w:rPr>
          <w:sz w:val="22"/>
          <w:szCs w:val="22"/>
        </w:rPr>
        <w:lastRenderedPageBreak/>
        <w:t xml:space="preserve">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217B9F" w:rsidRPr="008814CC">
        <w:rPr>
          <w:sz w:val="22"/>
          <w:szCs w:val="22"/>
        </w:rPr>
        <w:t xml:space="preserve">в рабочие дни и часы. </w:t>
      </w:r>
    </w:p>
    <w:p w:rsidR="00217B9F" w:rsidRPr="008814CC" w:rsidRDefault="00217B9F" w:rsidP="001E077A">
      <w:pPr>
        <w:ind w:firstLine="426"/>
        <w:jc w:val="both"/>
        <w:rPr>
          <w:b/>
          <w:sz w:val="22"/>
          <w:szCs w:val="22"/>
        </w:rPr>
      </w:pPr>
      <w:r w:rsidRPr="008814CC">
        <w:rPr>
          <w:sz w:val="22"/>
          <w:szCs w:val="22"/>
        </w:rPr>
        <w:t xml:space="preserve">Для проведения осмотра недвижимого имущества – сложная вещь: «Стационар кожно-венерологического диспансера» общей площадью 1125,8 кв.м., </w:t>
      </w:r>
      <w:r w:rsidR="009357CC" w:rsidRPr="008814CC">
        <w:rPr>
          <w:sz w:val="22"/>
          <w:szCs w:val="22"/>
        </w:rPr>
        <w:t>кадастровый номер</w:t>
      </w:r>
      <w:r w:rsidRPr="008814CC">
        <w:rPr>
          <w:sz w:val="22"/>
          <w:szCs w:val="22"/>
        </w:rPr>
        <w:t xml:space="preserve"> 42:30:0101001:16599, расположенного по адресу: Кемеровская область, г. Белово, </w:t>
      </w:r>
      <w:proofErr w:type="spellStart"/>
      <w:r w:rsidRPr="008814CC">
        <w:rPr>
          <w:sz w:val="22"/>
          <w:szCs w:val="22"/>
        </w:rPr>
        <w:t>пгт</w:t>
      </w:r>
      <w:proofErr w:type="spellEnd"/>
      <w:r w:rsidRPr="008814CC">
        <w:rPr>
          <w:sz w:val="22"/>
          <w:szCs w:val="22"/>
        </w:rPr>
        <w:t xml:space="preserve"> Новый Городок, ул.</w:t>
      </w:r>
      <w:r w:rsidR="009C0DD4" w:rsidRPr="008814CC">
        <w:rPr>
          <w:sz w:val="22"/>
          <w:szCs w:val="22"/>
        </w:rPr>
        <w:t xml:space="preserve"> </w:t>
      </w:r>
      <w:r w:rsidRPr="008814CC">
        <w:rPr>
          <w:sz w:val="22"/>
          <w:szCs w:val="22"/>
        </w:rPr>
        <w:t xml:space="preserve">Глинки, д. 1 предварительно позвонить по телефону: </w:t>
      </w:r>
      <w:r w:rsidRPr="008814CC">
        <w:rPr>
          <w:b/>
          <w:sz w:val="22"/>
          <w:szCs w:val="22"/>
        </w:rPr>
        <w:t xml:space="preserve">+7-908-959-13-97 Высоцкая Елена Викторовна. </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9F" w:rsidRDefault="00217B9F" w:rsidP="00D2419B">
      <w:r>
        <w:separator/>
      </w:r>
    </w:p>
  </w:endnote>
  <w:endnote w:type="continuationSeparator" w:id="0">
    <w:p w:rsidR="00217B9F" w:rsidRDefault="00217B9F"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7F3511">
    <w:pPr>
      <w:pStyle w:val="af8"/>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7F3511">
    <w:pPr>
      <w:pStyle w:val="af8"/>
      <w:jc w:val="right"/>
    </w:pPr>
    <w:r>
      <w:fldChar w:fldCharType="begin"/>
    </w:r>
    <w:r w:rsidR="00C02F45">
      <w:instrText>PAGE   \* MERGEFORMAT</w:instrText>
    </w:r>
    <w:r>
      <w:fldChar w:fldCharType="separate"/>
    </w:r>
    <w:r w:rsidR="00BF61E2">
      <w:rPr>
        <w:noProof/>
      </w:rPr>
      <w:t>14</w:t>
    </w:r>
    <w:r>
      <w:rPr>
        <w:noProof/>
      </w:rPr>
      <w:fldChar w:fldCharType="end"/>
    </w:r>
  </w:p>
  <w:p w:rsidR="00217B9F" w:rsidRDefault="00217B9F">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Pr="008C4087" w:rsidRDefault="00217B9F"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9F" w:rsidRDefault="00217B9F" w:rsidP="00D2419B">
      <w:r>
        <w:separator/>
      </w:r>
    </w:p>
  </w:footnote>
  <w:footnote w:type="continuationSeparator" w:id="0">
    <w:p w:rsidR="00217B9F" w:rsidRDefault="00217B9F"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7F3511">
    <w:pPr>
      <w:pStyle w:val="af6"/>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5919</Words>
  <Characters>44686</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50504</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42</cp:revision>
  <cp:lastPrinted>2024-06-27T10:26:00Z</cp:lastPrinted>
  <dcterms:created xsi:type="dcterms:W3CDTF">2023-12-14T07:26:00Z</dcterms:created>
  <dcterms:modified xsi:type="dcterms:W3CDTF">2026-03-12T04:12:00Z</dcterms:modified>
</cp:coreProperties>
</file>