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6" w:rsidRPr="00F52814" w:rsidRDefault="00D867C6" w:rsidP="00D867C6">
      <w:pPr>
        <w:pStyle w:val="ConsPlusNormal"/>
        <w:spacing w:before="300"/>
        <w:jc w:val="center"/>
      </w:pPr>
      <w:r w:rsidRPr="00F52814">
        <w:rPr>
          <w:b/>
          <w:bCs/>
        </w:rPr>
        <w:t>ДОГОВОР КУПЛИ-ПРОДАЖИ НЕДВИЖИМОСТИ ИМУЩЕСТВА</w:t>
      </w:r>
    </w:p>
    <w:p w:rsidR="00D867C6" w:rsidRPr="00F52814" w:rsidRDefault="00D867C6" w:rsidP="00D867C6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793"/>
      </w:tblGrid>
      <w:tr w:rsidR="00D867C6" w:rsidRPr="00F52814" w:rsidTr="00CD3720">
        <w:tc>
          <w:tcPr>
            <w:tcW w:w="5103" w:type="dxa"/>
          </w:tcPr>
          <w:p w:rsidR="00D867C6" w:rsidRPr="00F52814" w:rsidRDefault="00D867C6" w:rsidP="00CD3720">
            <w:pPr>
              <w:pStyle w:val="ConsPlusNormal"/>
            </w:pPr>
            <w:r w:rsidRPr="00F52814">
              <w:t>Кемеровский муниципальный округ,            д. Журавлево_____________</w:t>
            </w:r>
          </w:p>
        </w:tc>
        <w:tc>
          <w:tcPr>
            <w:tcW w:w="5103" w:type="dxa"/>
          </w:tcPr>
          <w:p w:rsidR="00D867C6" w:rsidRPr="00F52814" w:rsidRDefault="00D867C6" w:rsidP="00CD3720">
            <w:pPr>
              <w:pStyle w:val="ConsPlusNormal"/>
              <w:jc w:val="right"/>
            </w:pPr>
            <w:r w:rsidRPr="00F52814">
              <w:t>"__" ________ ____ </w:t>
            </w:r>
            <w:proofErr w:type="gramStart"/>
            <w:r w:rsidRPr="00F52814">
              <w:t>г</w:t>
            </w:r>
            <w:proofErr w:type="gramEnd"/>
            <w:r w:rsidRPr="00F52814">
              <w:t>.</w:t>
            </w:r>
          </w:p>
        </w:tc>
      </w:tr>
    </w:tbl>
    <w:p w:rsidR="00D867C6" w:rsidRPr="00F52814" w:rsidRDefault="00D867C6" w:rsidP="00924EEB">
      <w:pPr>
        <w:pStyle w:val="ConsPlusNormal"/>
        <w:spacing w:before="240" w:line="252" w:lineRule="auto"/>
        <w:ind w:firstLine="540"/>
        <w:jc w:val="both"/>
      </w:pPr>
      <w:proofErr w:type="gramStart"/>
      <w:r w:rsidRPr="00F52814">
        <w:t xml:space="preserve">Государственно автономное стационарное учреждение социального обслуживания «Журавлевский дом-интернат для престарелых и инвалидов» (ГАУ «Журавлевский дом-интернат для престарелых и инвалидов»), именуемое в дальнейшем «Продавец», в лице директора Скипиной Зои Александровны, действующего на основании Устава, с одной стороны, и ______________, именуем__ в дальнейшем </w:t>
      </w:r>
      <w:r w:rsidR="00E97E5A" w:rsidRPr="00F52814">
        <w:t>«</w:t>
      </w:r>
      <w:r w:rsidRPr="00F52814">
        <w:t>Покупатель</w:t>
      </w:r>
      <w:r w:rsidR="00E97E5A" w:rsidRPr="00F52814">
        <w:t>»</w:t>
      </w:r>
      <w:r w:rsidRPr="00F52814">
        <w:t xml:space="preserve">, в лице ____________, </w:t>
      </w:r>
      <w:proofErr w:type="spellStart"/>
      <w:r w:rsidRPr="00F52814">
        <w:t>действующ</w:t>
      </w:r>
      <w:proofErr w:type="spellEnd"/>
      <w:r w:rsidRPr="00F52814">
        <w:t>___ на основании ________, с другой стороны, именуемые вместе "Стороны", а по отдельности "Сторона", заключили настоящий договор (далее</w:t>
      </w:r>
      <w:proofErr w:type="gramEnd"/>
      <w:r w:rsidRPr="00F52814">
        <w:t xml:space="preserve"> - </w:t>
      </w:r>
      <w:proofErr w:type="gramStart"/>
      <w:r w:rsidRPr="00F52814">
        <w:t>Договор) о нижеследующем.</w:t>
      </w:r>
      <w:proofErr w:type="gramEnd"/>
    </w:p>
    <w:p w:rsidR="00D867C6" w:rsidRPr="00F52814" w:rsidRDefault="00D867C6" w:rsidP="00924EEB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D94" w:rsidRPr="00F52814" w:rsidRDefault="00FE35FA" w:rsidP="00924EEB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814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D867C6" w:rsidRPr="00F52814" w:rsidRDefault="00D867C6" w:rsidP="00924EEB">
      <w:pPr>
        <w:spacing w:after="0" w:line="25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36AA" w:rsidRPr="00F52814" w:rsidRDefault="00D867C6" w:rsidP="00E97E5A">
      <w:pPr>
        <w:pStyle w:val="ConsPlusNormal"/>
        <w:spacing w:line="252" w:lineRule="auto"/>
        <w:jc w:val="both"/>
      </w:pPr>
      <w:r w:rsidRPr="00F52814">
        <w:t xml:space="preserve">1.1. Продавец обязуется передать в собственность Покупателя, а Покупатель - принять и оплатить недвижимое имущество </w:t>
      </w:r>
      <w:r w:rsidRPr="00F52814">
        <w:rPr>
          <w:rStyle w:val="fontstyle01"/>
        </w:rPr>
        <w:t>– очистные соор</w:t>
      </w:r>
      <w:r w:rsidR="00E97E5A" w:rsidRPr="00F52814">
        <w:rPr>
          <w:rStyle w:val="fontstyle01"/>
        </w:rPr>
        <w:t xml:space="preserve">ужения общая площадь: 248,4 </w:t>
      </w:r>
      <w:proofErr w:type="spellStart"/>
      <w:r w:rsidR="00E97E5A" w:rsidRPr="00F52814">
        <w:rPr>
          <w:rStyle w:val="fontstyle01"/>
        </w:rPr>
        <w:t>кв.</w:t>
      </w:r>
      <w:r w:rsidRPr="00F52814">
        <w:rPr>
          <w:rStyle w:val="fontstyle01"/>
        </w:rPr>
        <w:t>м</w:t>
      </w:r>
      <w:proofErr w:type="spellEnd"/>
      <w:r w:rsidRPr="00F52814">
        <w:rPr>
          <w:rStyle w:val="fontstyle01"/>
        </w:rPr>
        <w:t>.</w:t>
      </w:r>
      <w:r w:rsidRPr="00F52814">
        <w:t>, кадастровый номер: 42:04:0211003:556, расположенные на земельном участке по адресу: Кемеровская область-Кузбасс, Кемеровский район, д. Журавлево, кадастровый номер земельного участка: 42:04:0211003:</w:t>
      </w:r>
      <w:r w:rsidR="00000E95" w:rsidRPr="00F52814">
        <w:t>18 площадь земельного участка 3</w:t>
      </w:r>
      <w:r w:rsidRPr="00F52814">
        <w:t xml:space="preserve">091 </w:t>
      </w:r>
      <w:proofErr w:type="spellStart"/>
      <w:r w:rsidRPr="00F52814">
        <w:t>кв.м</w:t>
      </w:r>
      <w:proofErr w:type="spellEnd"/>
      <w:r w:rsidRPr="00F52814">
        <w:t>., целевое назначение земли особо охраняемых территорий и объектов, разрешенное использование: под строительство профилактория и туристической базы (далее - объект)</w:t>
      </w:r>
      <w:r w:rsidR="00D136AA" w:rsidRPr="00F52814">
        <w:t>.</w:t>
      </w:r>
    </w:p>
    <w:p w:rsidR="00D136AA" w:rsidRPr="00F52814" w:rsidRDefault="00D867C6" w:rsidP="00E97E5A">
      <w:pPr>
        <w:pStyle w:val="ConsPlusNormal"/>
        <w:spacing w:line="252" w:lineRule="auto"/>
        <w:jc w:val="both"/>
      </w:pPr>
      <w:r w:rsidRPr="00F52814">
        <w:t>1.2. Объект принадлежит Продавцу на праве оперативного управления, на основании Решения КУГИ Кузбасса от 16.02.2022г № 2-2/281 «О закреплении объектов недвижимости на праве оперативного управления за ГАУ «Журавлевский дом-интернат для престарелых и инвалидов».</w:t>
      </w:r>
      <w:bookmarkStart w:id="0" w:name="Par23"/>
      <w:bookmarkEnd w:id="0"/>
    </w:p>
    <w:p w:rsidR="00D867C6" w:rsidRPr="00F52814" w:rsidRDefault="00D867C6" w:rsidP="00E97E5A">
      <w:pPr>
        <w:pStyle w:val="ConsPlusNormal"/>
        <w:spacing w:line="252" w:lineRule="auto"/>
        <w:jc w:val="both"/>
        <w:rPr>
          <w:b/>
          <w:color w:val="000000"/>
        </w:rPr>
      </w:pPr>
      <w:r w:rsidRPr="00F52814">
        <w:t xml:space="preserve">1.3. Продавец гарантирует, что на момент заключения Договора </w:t>
      </w:r>
      <w:r w:rsidRPr="00F52814">
        <w:rPr>
          <w:bCs/>
        </w:rPr>
        <w:t>объе</w:t>
      </w:r>
      <w:proofErr w:type="gramStart"/>
      <w:r w:rsidRPr="00F52814">
        <w:rPr>
          <w:bCs/>
        </w:rPr>
        <w:t>кт в сп</w:t>
      </w:r>
      <w:proofErr w:type="gramEnd"/>
      <w:r w:rsidRPr="00F52814">
        <w:rPr>
          <w:bCs/>
        </w:rPr>
        <w:t>оре или под арестом не состоит, не является предметом залога и не обременен другими правами третьих лиц</w:t>
      </w:r>
      <w:r w:rsidRPr="00F52814">
        <w:t>.</w:t>
      </w:r>
    </w:p>
    <w:p w:rsidR="00D136AA" w:rsidRPr="00F52814" w:rsidRDefault="00752060" w:rsidP="00E97E5A">
      <w:pPr>
        <w:widowControl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1.</w:t>
      </w:r>
      <w:r w:rsidR="000264CF" w:rsidRPr="00F52814">
        <w:rPr>
          <w:rFonts w:ascii="Times New Roman" w:hAnsi="Times New Roman" w:cs="Times New Roman"/>
          <w:sz w:val="24"/>
          <w:szCs w:val="24"/>
        </w:rPr>
        <w:t>4</w:t>
      </w:r>
      <w:r w:rsidR="00706519" w:rsidRPr="00F52814">
        <w:rPr>
          <w:rFonts w:ascii="Times New Roman" w:hAnsi="Times New Roman" w:cs="Times New Roman"/>
          <w:sz w:val="24"/>
          <w:szCs w:val="24"/>
        </w:rPr>
        <w:t>. Объект</w:t>
      </w:r>
      <w:r w:rsidRPr="00F52814">
        <w:rPr>
          <w:rFonts w:ascii="Times New Roman" w:hAnsi="Times New Roman" w:cs="Times New Roman"/>
          <w:sz w:val="24"/>
          <w:szCs w:val="24"/>
        </w:rPr>
        <w:t xml:space="preserve"> передается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 по Акту </w:t>
      </w:r>
      <w:proofErr w:type="gramStart"/>
      <w:r w:rsidR="00706519" w:rsidRPr="00F52814">
        <w:rPr>
          <w:rFonts w:ascii="Times New Roman" w:hAnsi="Times New Roman" w:cs="Times New Roman"/>
          <w:sz w:val="24"/>
          <w:szCs w:val="24"/>
        </w:rPr>
        <w:t>приема-передачи</w:t>
      </w:r>
      <w:proofErr w:type="gramEnd"/>
      <w:r w:rsidR="000264CF" w:rsidRPr="00F52814">
        <w:rPr>
          <w:rFonts w:ascii="Times New Roman" w:hAnsi="Times New Roman" w:cs="Times New Roman"/>
          <w:sz w:val="24"/>
          <w:szCs w:val="24"/>
        </w:rPr>
        <w:t xml:space="preserve"> который является неотъемлемой частью настоящего Договора (Приложение № 1)</w:t>
      </w:r>
      <w:r w:rsidR="00D136AA" w:rsidRPr="00F52814">
        <w:rPr>
          <w:rFonts w:ascii="Times New Roman" w:hAnsi="Times New Roman" w:cs="Times New Roman"/>
          <w:sz w:val="24"/>
          <w:szCs w:val="24"/>
        </w:rPr>
        <w:t>.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19" w:rsidRPr="00F52814" w:rsidRDefault="00706519" w:rsidP="00924EEB">
      <w:pPr>
        <w:widowControl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19" w:rsidRPr="00F52814" w:rsidRDefault="00706519" w:rsidP="00924EEB">
      <w:pPr>
        <w:pStyle w:val="ConsPlusNormal"/>
        <w:widowControl/>
        <w:numPr>
          <w:ilvl w:val="0"/>
          <w:numId w:val="10"/>
        </w:numPr>
        <w:spacing w:line="252" w:lineRule="auto"/>
        <w:ind w:left="0" w:firstLine="0"/>
        <w:jc w:val="center"/>
        <w:rPr>
          <w:b/>
          <w:bCs/>
        </w:rPr>
      </w:pPr>
      <w:r w:rsidRPr="00F52814">
        <w:rPr>
          <w:b/>
          <w:bCs/>
        </w:rPr>
        <w:t>Цена Договора и порядок расчетов</w:t>
      </w:r>
    </w:p>
    <w:p w:rsidR="00706519" w:rsidRPr="00F52814" w:rsidRDefault="00706519" w:rsidP="00924EEB">
      <w:pPr>
        <w:widowControl w:val="0"/>
        <w:numPr>
          <w:ilvl w:val="1"/>
          <w:numId w:val="10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Стоимость Объекта (цена Договора) составляет</w:t>
      </w:r>
      <w:proofErr w:type="gramStart"/>
      <w:r w:rsidRPr="00F52814">
        <w:rPr>
          <w:rFonts w:ascii="Times New Roman" w:hAnsi="Times New Roman" w:cs="Times New Roman"/>
          <w:sz w:val="24"/>
          <w:szCs w:val="24"/>
        </w:rPr>
        <w:t xml:space="preserve">: </w:t>
      </w:r>
      <w:r w:rsidRPr="00F52814">
        <w:rPr>
          <w:rFonts w:ascii="Times New Roman" w:hAnsi="Times New Roman" w:cs="Times New Roman"/>
          <w:b/>
          <w:sz w:val="24"/>
          <w:szCs w:val="24"/>
        </w:rPr>
        <w:t>___________</w:t>
      </w:r>
      <w:r w:rsidRPr="00F52814">
        <w:rPr>
          <w:rFonts w:ascii="Times New Roman" w:hAnsi="Times New Roman" w:cs="Times New Roman"/>
          <w:sz w:val="24"/>
          <w:szCs w:val="24"/>
        </w:rPr>
        <w:t xml:space="preserve"> </w:t>
      </w:r>
      <w:r w:rsidRPr="00F52814">
        <w:rPr>
          <w:rFonts w:ascii="Times New Roman" w:hAnsi="Times New Roman" w:cs="Times New Roman"/>
          <w:b/>
          <w:sz w:val="24"/>
          <w:szCs w:val="24"/>
        </w:rPr>
        <w:t xml:space="preserve">(____________________) </w:t>
      </w:r>
      <w:proofErr w:type="gramEnd"/>
      <w:r w:rsidRPr="00F52814">
        <w:rPr>
          <w:rFonts w:ascii="Times New Roman" w:hAnsi="Times New Roman" w:cs="Times New Roman"/>
          <w:b/>
          <w:sz w:val="24"/>
          <w:szCs w:val="24"/>
        </w:rPr>
        <w:t>рублей</w:t>
      </w:r>
      <w:r w:rsidRPr="00F5281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52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14">
        <w:rPr>
          <w:rFonts w:ascii="Times New Roman" w:hAnsi="Times New Roman" w:cs="Times New Roman"/>
          <w:sz w:val="24"/>
          <w:szCs w:val="24"/>
        </w:rPr>
        <w:t>в том числе НДС (в случае, если система налогообложения  Продавца предусматривает уплату НДС).</w:t>
      </w:r>
    </w:p>
    <w:p w:rsidR="00706519" w:rsidRPr="00F52814" w:rsidRDefault="00706519" w:rsidP="00924EEB">
      <w:pPr>
        <w:widowControl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 xml:space="preserve">Цена Договора включает стоимость Объекта, расходы, связанные с подготовкой и оформлением документации для государственной регистрации перехода права собственности на </w:t>
      </w:r>
      <w:r w:rsidR="00000E95" w:rsidRPr="00F52814">
        <w:rPr>
          <w:rFonts w:ascii="Times New Roman" w:hAnsi="Times New Roman" w:cs="Times New Roman"/>
          <w:sz w:val="24"/>
          <w:szCs w:val="24"/>
        </w:rPr>
        <w:t>объект</w:t>
      </w:r>
      <w:r w:rsidRPr="00F52814">
        <w:rPr>
          <w:rFonts w:ascii="Times New Roman" w:hAnsi="Times New Roman" w:cs="Times New Roman"/>
          <w:sz w:val="24"/>
          <w:szCs w:val="24"/>
        </w:rPr>
        <w:t xml:space="preserve">, и других обязательных платежей, которые являются обязательными в силу закона и связаны с исполнением настоящего Договора. </w:t>
      </w:r>
    </w:p>
    <w:p w:rsidR="00706519" w:rsidRPr="00F52814" w:rsidRDefault="00706519" w:rsidP="00924EEB">
      <w:pPr>
        <w:widowControl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706519" w:rsidRPr="00F52814" w:rsidRDefault="00706519" w:rsidP="00924EEB">
      <w:pPr>
        <w:widowControl w:val="0"/>
        <w:numPr>
          <w:ilvl w:val="1"/>
          <w:numId w:val="10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 xml:space="preserve">Расчеты между Покупателем и Продавцом производятся в валюте Российской Федерации (российских рублях) путем перечисления Покупателем на реквизиты Продавца, указанные в разделе </w:t>
      </w:r>
      <w:r w:rsidR="00F52814">
        <w:rPr>
          <w:rFonts w:ascii="Times New Roman" w:hAnsi="Times New Roman" w:cs="Times New Roman"/>
          <w:sz w:val="24"/>
          <w:szCs w:val="24"/>
        </w:rPr>
        <w:t>6</w:t>
      </w:r>
      <w:r w:rsidRPr="00F52814">
        <w:rPr>
          <w:rFonts w:ascii="Times New Roman" w:hAnsi="Times New Roman" w:cs="Times New Roman"/>
          <w:sz w:val="24"/>
          <w:szCs w:val="24"/>
        </w:rPr>
        <w:t xml:space="preserve"> Договора, стоимости Объекта, указанной в п. 2.1 Договора, в течение 10 (десяти)</w:t>
      </w:r>
      <w:r w:rsidR="00AE2649" w:rsidRPr="00F52814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F52814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F52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14">
        <w:rPr>
          <w:rFonts w:ascii="Times New Roman" w:hAnsi="Times New Roman" w:cs="Times New Roman"/>
          <w:sz w:val="24"/>
          <w:szCs w:val="24"/>
        </w:rPr>
        <w:t xml:space="preserve">с момента подписания обеими Сторонами </w:t>
      </w:r>
      <w:r w:rsidR="00000E95" w:rsidRPr="00F52814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F52814">
        <w:rPr>
          <w:rFonts w:ascii="Times New Roman" w:hAnsi="Times New Roman" w:cs="Times New Roman"/>
          <w:sz w:val="24"/>
          <w:szCs w:val="24"/>
        </w:rPr>
        <w:t>.</w:t>
      </w:r>
    </w:p>
    <w:p w:rsidR="008F6AC6" w:rsidRPr="00F52814" w:rsidRDefault="00706519" w:rsidP="00924EEB">
      <w:pPr>
        <w:pStyle w:val="a9"/>
        <w:widowControl w:val="0"/>
        <w:numPr>
          <w:ilvl w:val="1"/>
          <w:numId w:val="10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>Обязанность Покупателя по оплате стоимости Объекта считается выполненной с момента списания денежных сре</w:t>
      </w:r>
      <w:proofErr w:type="gramStart"/>
      <w:r w:rsidRPr="00F52814">
        <w:rPr>
          <w:sz w:val="24"/>
          <w:szCs w:val="24"/>
        </w:rPr>
        <w:t>дств в р</w:t>
      </w:r>
      <w:proofErr w:type="gramEnd"/>
      <w:r w:rsidRPr="00F52814">
        <w:rPr>
          <w:sz w:val="24"/>
          <w:szCs w:val="24"/>
        </w:rPr>
        <w:t>азмере, указанном в п. 2.1 Договора, с расчетного счета Покупателя.</w:t>
      </w:r>
    </w:p>
    <w:p w:rsidR="008F6AC6" w:rsidRPr="00F52814" w:rsidRDefault="00706519" w:rsidP="00924EEB">
      <w:pPr>
        <w:pStyle w:val="a9"/>
        <w:widowControl w:val="0"/>
        <w:numPr>
          <w:ilvl w:val="1"/>
          <w:numId w:val="10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 xml:space="preserve">Все расходы, связанные </w:t>
      </w:r>
      <w:r w:rsidR="005804C0" w:rsidRPr="00F52814">
        <w:rPr>
          <w:sz w:val="24"/>
          <w:szCs w:val="24"/>
        </w:rPr>
        <w:t xml:space="preserve">с регистрацией </w:t>
      </w:r>
      <w:r w:rsidRPr="00F52814">
        <w:rPr>
          <w:sz w:val="24"/>
          <w:szCs w:val="24"/>
        </w:rPr>
        <w:t xml:space="preserve">перехода права собственности на Объект в органах, осуществляющих государственную регистрацию прав  на </w:t>
      </w:r>
      <w:r w:rsidR="005804C0" w:rsidRPr="00F52814">
        <w:rPr>
          <w:sz w:val="24"/>
          <w:szCs w:val="24"/>
        </w:rPr>
        <w:t>объект</w:t>
      </w:r>
      <w:r w:rsidR="00E4315B" w:rsidRPr="00F52814">
        <w:rPr>
          <w:sz w:val="24"/>
          <w:szCs w:val="24"/>
        </w:rPr>
        <w:t xml:space="preserve"> недвижимого </w:t>
      </w:r>
      <w:r w:rsidR="00E4315B" w:rsidRPr="00F52814">
        <w:rPr>
          <w:sz w:val="24"/>
          <w:szCs w:val="24"/>
        </w:rPr>
        <w:lastRenderedPageBreak/>
        <w:t>имущества</w:t>
      </w:r>
      <w:r w:rsidR="005804C0" w:rsidRPr="00F52814">
        <w:rPr>
          <w:sz w:val="24"/>
          <w:szCs w:val="24"/>
        </w:rPr>
        <w:t xml:space="preserve"> </w:t>
      </w:r>
      <w:r w:rsidRPr="00F52814">
        <w:rPr>
          <w:sz w:val="24"/>
          <w:szCs w:val="24"/>
        </w:rPr>
        <w:t xml:space="preserve"> и сделок с ним, несет </w:t>
      </w:r>
      <w:r w:rsidR="005E0950" w:rsidRPr="00F52814">
        <w:rPr>
          <w:sz w:val="24"/>
          <w:szCs w:val="24"/>
        </w:rPr>
        <w:t>Покупатель</w:t>
      </w:r>
      <w:r w:rsidRPr="00F52814">
        <w:rPr>
          <w:sz w:val="24"/>
          <w:szCs w:val="24"/>
        </w:rPr>
        <w:t>.</w:t>
      </w:r>
    </w:p>
    <w:p w:rsidR="00706519" w:rsidRPr="00F52814" w:rsidRDefault="00706519" w:rsidP="00924EEB">
      <w:pPr>
        <w:pStyle w:val="ConsPlusNormal"/>
        <w:widowControl/>
        <w:spacing w:line="252" w:lineRule="auto"/>
        <w:jc w:val="center"/>
        <w:rPr>
          <w:b/>
          <w:bCs/>
        </w:rPr>
      </w:pPr>
    </w:p>
    <w:p w:rsidR="00706519" w:rsidRPr="00F52814" w:rsidRDefault="00706519" w:rsidP="00924EEB">
      <w:pPr>
        <w:pStyle w:val="ConsPlusNormal"/>
        <w:widowControl/>
        <w:spacing w:line="252" w:lineRule="auto"/>
        <w:jc w:val="center"/>
        <w:rPr>
          <w:b/>
          <w:bCs/>
        </w:rPr>
      </w:pPr>
      <w:r w:rsidRPr="00F52814">
        <w:rPr>
          <w:b/>
          <w:bCs/>
        </w:rPr>
        <w:t>3. Права и обязанности Сторон</w:t>
      </w:r>
    </w:p>
    <w:p w:rsidR="00706519" w:rsidRPr="00F52814" w:rsidRDefault="00706519" w:rsidP="00924EEB">
      <w:pPr>
        <w:tabs>
          <w:tab w:val="left" w:pos="-2451"/>
          <w:tab w:val="left" w:pos="567"/>
        </w:tabs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Ref443285898"/>
      <w:r w:rsidRPr="00F52814">
        <w:rPr>
          <w:rFonts w:ascii="Times New Roman" w:hAnsi="Times New Roman" w:cs="Times New Roman"/>
          <w:bCs/>
          <w:sz w:val="24"/>
          <w:szCs w:val="24"/>
        </w:rPr>
        <w:t>3.1. Продавец обязан:</w:t>
      </w:r>
      <w:bookmarkEnd w:id="1"/>
    </w:p>
    <w:p w:rsidR="008E721C" w:rsidRPr="00F52814" w:rsidRDefault="00706519" w:rsidP="00924EEB">
      <w:pPr>
        <w:pStyle w:val="ConsPlusNormal"/>
        <w:widowControl/>
        <w:tabs>
          <w:tab w:val="left" w:pos="567"/>
        </w:tabs>
        <w:spacing w:line="252" w:lineRule="auto"/>
        <w:jc w:val="both"/>
      </w:pPr>
      <w:r w:rsidRPr="00F52814">
        <w:t>3.1.1. Передать Покупателю</w:t>
      </w:r>
      <w:r w:rsidR="008E721C" w:rsidRPr="00F52814">
        <w:t xml:space="preserve"> Объект по Акту приема-передачи.</w:t>
      </w:r>
    </w:p>
    <w:p w:rsidR="00706519" w:rsidRPr="00F52814" w:rsidRDefault="00706519" w:rsidP="00924EEB">
      <w:pPr>
        <w:pStyle w:val="ConsPlusNormal"/>
        <w:widowControl/>
        <w:tabs>
          <w:tab w:val="left" w:pos="567"/>
        </w:tabs>
        <w:spacing w:line="252" w:lineRule="auto"/>
        <w:jc w:val="both"/>
      </w:pPr>
      <w:r w:rsidRPr="00F52814">
        <w:t xml:space="preserve">3.1.2. </w:t>
      </w:r>
      <w:proofErr w:type="gramStart"/>
      <w:r w:rsidRPr="00F52814">
        <w:t>Предоставить Покупателю все необходимые документы</w:t>
      </w:r>
      <w:proofErr w:type="gramEnd"/>
      <w:r w:rsidRPr="00F52814">
        <w:t xml:space="preserve"> для совершения </w:t>
      </w:r>
      <w:r w:rsidR="00E4315B" w:rsidRPr="00F52814">
        <w:t xml:space="preserve">регистрационных </w:t>
      </w:r>
      <w:r w:rsidRPr="00F52814">
        <w:t xml:space="preserve">действий при государственной регистрации перехода права собственности </w:t>
      </w:r>
      <w:r w:rsidR="008E721C" w:rsidRPr="00F52814">
        <w:t xml:space="preserve">на </w:t>
      </w:r>
      <w:r w:rsidRPr="00F52814">
        <w:t>Объект в течение 5 (пяти) банковских дней с момента подписания Сторонами Договора и Акта приема-передачи.</w:t>
      </w:r>
    </w:p>
    <w:p w:rsidR="00706519" w:rsidRPr="00F52814" w:rsidRDefault="00706519" w:rsidP="00924EEB">
      <w:pPr>
        <w:pStyle w:val="ConsPlusNormal"/>
        <w:widowControl/>
        <w:tabs>
          <w:tab w:val="left" w:pos="567"/>
        </w:tabs>
        <w:spacing w:line="252" w:lineRule="auto"/>
        <w:jc w:val="both"/>
      </w:pPr>
      <w:r w:rsidRPr="00F52814">
        <w:t>3.2. Продавец вправе:</w:t>
      </w:r>
    </w:p>
    <w:p w:rsidR="00706519" w:rsidRPr="00F52814" w:rsidRDefault="00706519" w:rsidP="00924EE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F52814">
        <w:rPr>
          <w:rFonts w:ascii="Times New Roman" w:hAnsi="Times New Roman" w:cs="Times New Roman"/>
          <w:sz w:val="24"/>
          <w:szCs w:val="24"/>
        </w:rPr>
        <w:t xml:space="preserve">В случае неполучения денежных средств, указанных в п. 2.1 Договора в срок, указанный в п. 2.2 Договора, отказаться в одностороннем внесудебном порядке от исполнения настоящего Договора и потребовать возмещения </w:t>
      </w:r>
      <w:r w:rsidR="00981C04" w:rsidRPr="00F52814">
        <w:rPr>
          <w:rFonts w:ascii="Times New Roman" w:hAnsi="Times New Roman" w:cs="Times New Roman"/>
          <w:sz w:val="24"/>
          <w:szCs w:val="24"/>
        </w:rPr>
        <w:t xml:space="preserve">всех причиненных в результате ненадлежащего исполнения настоящего договора </w:t>
      </w:r>
      <w:r w:rsidRPr="00F52814">
        <w:rPr>
          <w:rFonts w:ascii="Times New Roman" w:hAnsi="Times New Roman" w:cs="Times New Roman"/>
          <w:sz w:val="24"/>
          <w:szCs w:val="24"/>
        </w:rPr>
        <w:t xml:space="preserve">убытков, путем направления соответствующего уведомления Покупателю. Договор считается расторгнутым на 5 (пятый) день с момента отправки соответствующего Уведомления, если иной срок не указан в Уведомлении о расторжении. </w:t>
      </w:r>
    </w:p>
    <w:p w:rsidR="00706519" w:rsidRPr="00F52814" w:rsidRDefault="00706519" w:rsidP="00924EEB">
      <w:pPr>
        <w:tabs>
          <w:tab w:val="left" w:pos="567"/>
        </w:tabs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Ref443283286"/>
      <w:r w:rsidRPr="00F52814">
        <w:rPr>
          <w:rFonts w:ascii="Times New Roman" w:hAnsi="Times New Roman" w:cs="Times New Roman"/>
          <w:bCs/>
          <w:sz w:val="24"/>
          <w:szCs w:val="24"/>
        </w:rPr>
        <w:t>3.3. Покупатель обязан:</w:t>
      </w:r>
      <w:bookmarkStart w:id="3" w:name="_Hlt443285699"/>
      <w:bookmarkStart w:id="4" w:name="_Ref443283279"/>
      <w:bookmarkEnd w:id="2"/>
      <w:bookmarkEnd w:id="3"/>
    </w:p>
    <w:p w:rsidR="00706519" w:rsidRPr="00F52814" w:rsidRDefault="00706519" w:rsidP="00924EEB">
      <w:pPr>
        <w:tabs>
          <w:tab w:val="left" w:pos="567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bCs/>
          <w:sz w:val="24"/>
          <w:szCs w:val="24"/>
        </w:rPr>
        <w:t>3.3.1.</w:t>
      </w:r>
      <w:r w:rsidRPr="00F52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Ref443285914"/>
      <w:bookmarkEnd w:id="4"/>
      <w:r w:rsidRPr="00F52814">
        <w:rPr>
          <w:rFonts w:ascii="Times New Roman" w:hAnsi="Times New Roman" w:cs="Times New Roman"/>
          <w:sz w:val="24"/>
          <w:szCs w:val="24"/>
        </w:rPr>
        <w:t xml:space="preserve">Принять Объект по </w:t>
      </w:r>
      <w:r w:rsidR="00981C04" w:rsidRPr="00F52814">
        <w:rPr>
          <w:rFonts w:ascii="Times New Roman" w:hAnsi="Times New Roman" w:cs="Times New Roman"/>
          <w:sz w:val="24"/>
          <w:szCs w:val="24"/>
        </w:rPr>
        <w:t>Акту приема-передачи</w:t>
      </w:r>
      <w:r w:rsidRPr="00F5281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:rsidR="00706519" w:rsidRPr="00F52814" w:rsidRDefault="00706519" w:rsidP="00924EEB">
      <w:pPr>
        <w:tabs>
          <w:tab w:val="left" w:pos="567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3.3.</w:t>
      </w:r>
      <w:r w:rsidR="00232E53" w:rsidRPr="00F52814">
        <w:rPr>
          <w:rFonts w:ascii="Times New Roman" w:hAnsi="Times New Roman" w:cs="Times New Roman"/>
          <w:sz w:val="24"/>
          <w:szCs w:val="24"/>
        </w:rPr>
        <w:t>2</w:t>
      </w:r>
      <w:r w:rsidRPr="00F52814">
        <w:rPr>
          <w:rFonts w:ascii="Times New Roman" w:hAnsi="Times New Roman" w:cs="Times New Roman"/>
          <w:sz w:val="24"/>
          <w:szCs w:val="24"/>
        </w:rPr>
        <w:t>. Оплатить приобретаемый Объект в соответствии с разделом 2 Договора.</w:t>
      </w:r>
    </w:p>
    <w:p w:rsidR="00706519" w:rsidRPr="00F52814" w:rsidRDefault="00706519" w:rsidP="00924EEB">
      <w:pPr>
        <w:tabs>
          <w:tab w:val="left" w:pos="567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3.4. Покупатель вправе:</w:t>
      </w:r>
    </w:p>
    <w:p w:rsidR="00706519" w:rsidRPr="00F52814" w:rsidRDefault="00706519" w:rsidP="00924EEB">
      <w:pPr>
        <w:pStyle w:val="ConsPlusNormal"/>
        <w:widowControl/>
        <w:tabs>
          <w:tab w:val="left" w:pos="567"/>
        </w:tabs>
        <w:spacing w:line="252" w:lineRule="auto"/>
        <w:jc w:val="both"/>
      </w:pPr>
      <w:bookmarkStart w:id="6" w:name="_Hlt465847278"/>
      <w:bookmarkStart w:id="7" w:name="_Hlt447342241"/>
      <w:bookmarkStart w:id="8" w:name="_Hlt447342246"/>
      <w:bookmarkStart w:id="9" w:name="_Hlt447342252"/>
      <w:bookmarkStart w:id="10" w:name="_Hlt447342356"/>
      <w:bookmarkEnd w:id="6"/>
      <w:bookmarkEnd w:id="7"/>
      <w:bookmarkEnd w:id="8"/>
      <w:bookmarkEnd w:id="9"/>
      <w:bookmarkEnd w:id="10"/>
      <w:r w:rsidRPr="00F52814">
        <w:t xml:space="preserve">3.4.1. Получить имеющуюся у Продавца техническую и кадастровую документацию на Объект, необходимую в соответствии с действующим законодательством для передачи прав собственности, а также эксплуатации Объекта. </w:t>
      </w:r>
    </w:p>
    <w:p w:rsidR="00706519" w:rsidRPr="00F52814" w:rsidRDefault="00706519" w:rsidP="00924EEB">
      <w:pPr>
        <w:pStyle w:val="ConsPlusNormal"/>
        <w:widowControl/>
        <w:tabs>
          <w:tab w:val="left" w:pos="567"/>
        </w:tabs>
        <w:spacing w:line="252" w:lineRule="auto"/>
        <w:jc w:val="both"/>
      </w:pPr>
      <w:r w:rsidRPr="00F52814">
        <w:t>3.5.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706519" w:rsidRPr="00F52814" w:rsidRDefault="00706519" w:rsidP="00924EEB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519" w:rsidRPr="00F52814" w:rsidRDefault="00706519" w:rsidP="00924EEB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14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706519" w:rsidRPr="00F52814" w:rsidRDefault="00706519" w:rsidP="00924EEB">
      <w:pPr>
        <w:pStyle w:val="ConsPlusNormal"/>
        <w:tabs>
          <w:tab w:val="left" w:pos="567"/>
        </w:tabs>
        <w:spacing w:line="252" w:lineRule="auto"/>
        <w:jc w:val="both"/>
      </w:pPr>
      <w:r w:rsidRPr="00F52814">
        <w:t>4.1.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706519" w:rsidRPr="00F52814" w:rsidRDefault="00706519" w:rsidP="00924EEB">
      <w:pPr>
        <w:pStyle w:val="ConsPlusNormal"/>
        <w:tabs>
          <w:tab w:val="left" w:pos="567"/>
        </w:tabs>
        <w:spacing w:line="252" w:lineRule="auto"/>
        <w:jc w:val="both"/>
      </w:pPr>
      <w:r w:rsidRPr="00F52814">
        <w:t>4.2. Риск случайной гибели Объекта по настоящему Договору до их принятия Покупателем</w:t>
      </w:r>
      <w:r w:rsidR="00253D37" w:rsidRPr="00F52814">
        <w:t xml:space="preserve"> по акту приема-передачи </w:t>
      </w:r>
      <w:r w:rsidRPr="00F52814">
        <w:t>несет Продавец.</w:t>
      </w:r>
    </w:p>
    <w:p w:rsidR="00706519" w:rsidRPr="00F52814" w:rsidRDefault="00706519" w:rsidP="00924EEB">
      <w:pPr>
        <w:pStyle w:val="ConsPlusNormal"/>
        <w:tabs>
          <w:tab w:val="left" w:pos="567"/>
        </w:tabs>
        <w:spacing w:line="252" w:lineRule="auto"/>
        <w:jc w:val="both"/>
      </w:pPr>
      <w:r w:rsidRPr="00F52814">
        <w:t>4.3. В случае просрочки исполнения Сторонами обязательств, предусмотренных Договором, а также в иных случаях неисполнения или ненадлежащего исполнения обязательств, предусмотренных Договором, Стороны вправе потребовать уплаты неустоек (штрафов, пеней).</w:t>
      </w:r>
    </w:p>
    <w:p w:rsidR="00706519" w:rsidRPr="00F52814" w:rsidRDefault="00706519" w:rsidP="00924EEB">
      <w:pPr>
        <w:pStyle w:val="ConsPlusNormal"/>
        <w:tabs>
          <w:tab w:val="left" w:pos="567"/>
        </w:tabs>
        <w:spacing w:line="252" w:lineRule="auto"/>
        <w:jc w:val="both"/>
      </w:pPr>
      <w:r w:rsidRPr="00F52814">
        <w:t xml:space="preserve">4.4.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</w:t>
      </w:r>
      <w:r w:rsidR="00253D37" w:rsidRPr="00F52814">
        <w:t xml:space="preserve">1 % от суммы договора указанного в п. 2.1. Договора за каждый день просрочки </w:t>
      </w:r>
      <w:r w:rsidR="00A75255" w:rsidRPr="00F52814">
        <w:t>неисполнения обязательства</w:t>
      </w:r>
      <w:r w:rsidRPr="00F52814">
        <w:t>.</w:t>
      </w:r>
    </w:p>
    <w:p w:rsidR="00706519" w:rsidRPr="00F52814" w:rsidRDefault="00706519" w:rsidP="00924EEB">
      <w:pPr>
        <w:pStyle w:val="ConsPlusNormal"/>
        <w:tabs>
          <w:tab w:val="left" w:pos="567"/>
        </w:tabs>
        <w:spacing w:line="252" w:lineRule="auto"/>
        <w:jc w:val="both"/>
      </w:pPr>
      <w:r w:rsidRPr="00F52814">
        <w:t>4.</w:t>
      </w:r>
      <w:r w:rsidR="00A75255" w:rsidRPr="00F52814">
        <w:t>5</w:t>
      </w:r>
      <w:r w:rsidRPr="00F52814">
        <w:t>. Уплата штрафных санкций не освобождает Стороны от выполнения своих обязательств по настоящему Договору.</w:t>
      </w:r>
    </w:p>
    <w:p w:rsidR="00706519" w:rsidRPr="00F52814" w:rsidRDefault="00706519" w:rsidP="00924EEB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519" w:rsidRPr="00F52814" w:rsidRDefault="008D30FB" w:rsidP="00924EEB">
      <w:pPr>
        <w:pStyle w:val="a9"/>
        <w:keepNext/>
        <w:keepLines/>
        <w:tabs>
          <w:tab w:val="left" w:pos="1080"/>
          <w:tab w:val="left" w:pos="1260"/>
          <w:tab w:val="left" w:pos="1440"/>
        </w:tabs>
        <w:spacing w:line="252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F52814">
        <w:rPr>
          <w:b/>
          <w:sz w:val="24"/>
          <w:szCs w:val="24"/>
        </w:rPr>
        <w:t>5</w:t>
      </w:r>
      <w:r w:rsidR="00706519" w:rsidRPr="00F52814">
        <w:rPr>
          <w:b/>
          <w:sz w:val="24"/>
          <w:szCs w:val="24"/>
        </w:rPr>
        <w:t xml:space="preserve">. </w:t>
      </w:r>
      <w:r w:rsidR="00706519" w:rsidRPr="00F52814">
        <w:rPr>
          <w:b/>
          <w:bCs/>
          <w:sz w:val="24"/>
          <w:szCs w:val="24"/>
        </w:rPr>
        <w:t>Заключительные положения</w:t>
      </w:r>
    </w:p>
    <w:p w:rsidR="00706519" w:rsidRPr="00F52814" w:rsidRDefault="008D30FB" w:rsidP="00924EE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.1. Взаимоотношения Сторон по настоящему Договору регулируются законодательством Российской Федерации.</w:t>
      </w:r>
    </w:p>
    <w:p w:rsidR="00706519" w:rsidRPr="00F52814" w:rsidRDefault="008D30FB" w:rsidP="00924EE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.2. Настоящий Договор вступает в силу со дня его заключения и действует до </w:t>
      </w:r>
      <w:r w:rsidR="00E100C8">
        <w:rPr>
          <w:rFonts w:ascii="Times New Roman" w:hAnsi="Times New Roman" w:cs="Times New Roman"/>
          <w:sz w:val="24"/>
          <w:szCs w:val="24"/>
        </w:rPr>
        <w:t>«___» ____________</w:t>
      </w:r>
      <w:r w:rsidR="005F5141" w:rsidRPr="00F52814">
        <w:rPr>
          <w:rFonts w:ascii="Times New Roman" w:hAnsi="Times New Roman" w:cs="Times New Roman"/>
          <w:sz w:val="24"/>
          <w:szCs w:val="24"/>
        </w:rPr>
        <w:t>2022г</w:t>
      </w:r>
      <w:r w:rsidR="00E100C8">
        <w:rPr>
          <w:rFonts w:ascii="Times New Roman" w:hAnsi="Times New Roman" w:cs="Times New Roman"/>
          <w:sz w:val="24"/>
          <w:szCs w:val="24"/>
        </w:rPr>
        <w:t>.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 Договор считается заключенным с момента его подписания уполномоченными представителями обеих Сторон.</w:t>
      </w:r>
    </w:p>
    <w:p w:rsidR="00706519" w:rsidRPr="00F52814" w:rsidRDefault="008D30FB" w:rsidP="00924EE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.3. В случае спора по настоящему Договору и </w:t>
      </w:r>
      <w:proofErr w:type="gramStart"/>
      <w:r w:rsidR="00706519" w:rsidRPr="00F52814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="00706519" w:rsidRPr="00F52814">
        <w:rPr>
          <w:rFonts w:ascii="Times New Roman" w:hAnsi="Times New Roman" w:cs="Times New Roman"/>
          <w:sz w:val="24"/>
          <w:szCs w:val="24"/>
        </w:rPr>
        <w:t xml:space="preserve"> Сторонами согласия, </w:t>
      </w:r>
      <w:r w:rsidR="0094003A" w:rsidRPr="00F52814">
        <w:rPr>
          <w:rFonts w:ascii="Times New Roman" w:hAnsi="Times New Roman" w:cs="Times New Roman"/>
          <w:sz w:val="24"/>
          <w:szCs w:val="24"/>
        </w:rPr>
        <w:t xml:space="preserve">все </w:t>
      </w:r>
      <w:r w:rsidR="00706519" w:rsidRPr="00F52814">
        <w:rPr>
          <w:rFonts w:ascii="Times New Roman" w:hAnsi="Times New Roman" w:cs="Times New Roman"/>
          <w:sz w:val="24"/>
          <w:szCs w:val="24"/>
        </w:rPr>
        <w:t>спор</w:t>
      </w:r>
      <w:r w:rsidR="0094003A" w:rsidRPr="00F52814">
        <w:rPr>
          <w:rFonts w:ascii="Times New Roman" w:hAnsi="Times New Roman" w:cs="Times New Roman"/>
          <w:sz w:val="24"/>
          <w:szCs w:val="24"/>
        </w:rPr>
        <w:t>ы по настоящему Договору регулируется сторонами посредством переговоров, в случае не достижения сторонами согласия</w:t>
      </w:r>
      <w:r w:rsidR="00CF0725" w:rsidRPr="00F52814">
        <w:rPr>
          <w:rFonts w:ascii="Times New Roman" w:hAnsi="Times New Roman" w:cs="Times New Roman"/>
          <w:sz w:val="24"/>
          <w:szCs w:val="24"/>
        </w:rPr>
        <w:t xml:space="preserve"> </w:t>
      </w:r>
      <w:r w:rsidR="00CF0725" w:rsidRPr="00F52814">
        <w:rPr>
          <w:rFonts w:ascii="Times New Roman" w:hAnsi="Times New Roman" w:cs="Times New Roman"/>
          <w:sz w:val="24"/>
          <w:szCs w:val="24"/>
        </w:rPr>
        <w:t>путем переговоров</w:t>
      </w:r>
      <w:r w:rsidR="0027564A" w:rsidRPr="00F52814">
        <w:rPr>
          <w:rFonts w:ascii="Times New Roman" w:hAnsi="Times New Roman" w:cs="Times New Roman"/>
          <w:sz w:val="24"/>
          <w:szCs w:val="24"/>
        </w:rPr>
        <w:t xml:space="preserve"> спор</w:t>
      </w:r>
      <w:r w:rsidR="0094003A" w:rsidRPr="00F52814">
        <w:rPr>
          <w:rFonts w:ascii="Times New Roman" w:hAnsi="Times New Roman" w:cs="Times New Roman"/>
          <w:sz w:val="24"/>
          <w:szCs w:val="24"/>
        </w:rPr>
        <w:t xml:space="preserve">  </w:t>
      </w:r>
      <w:r w:rsidR="00706519" w:rsidRPr="00F52814">
        <w:rPr>
          <w:rFonts w:ascii="Times New Roman" w:hAnsi="Times New Roman" w:cs="Times New Roman"/>
          <w:sz w:val="24"/>
          <w:szCs w:val="24"/>
        </w:rPr>
        <w:t xml:space="preserve">рассматривается в Арбитражный суде </w:t>
      </w:r>
      <w:r w:rsidR="005F5141" w:rsidRPr="00F52814"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="00706519" w:rsidRPr="00F52814">
        <w:rPr>
          <w:rFonts w:ascii="Times New Roman" w:hAnsi="Times New Roman" w:cs="Times New Roman"/>
          <w:sz w:val="24"/>
          <w:szCs w:val="24"/>
        </w:rPr>
        <w:t>.</w:t>
      </w:r>
    </w:p>
    <w:p w:rsidR="00706519" w:rsidRPr="00F52814" w:rsidRDefault="008D30FB" w:rsidP="00924EEB">
      <w:pPr>
        <w:tabs>
          <w:tab w:val="num" w:pos="180"/>
          <w:tab w:val="left" w:pos="1080"/>
          <w:tab w:val="left" w:pos="1440"/>
        </w:tabs>
        <w:spacing w:after="0" w:line="25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.4. Ни одна из Сторон не вправе передавать третьим лицам свои права и обязанности по настоящему Договору без  письменного согласия другой Стороны.</w:t>
      </w:r>
    </w:p>
    <w:p w:rsidR="00706519" w:rsidRPr="00F52814" w:rsidRDefault="008D30FB" w:rsidP="00924EEB">
      <w:pPr>
        <w:tabs>
          <w:tab w:val="num" w:pos="180"/>
          <w:tab w:val="left" w:pos="1080"/>
          <w:tab w:val="left" w:pos="1440"/>
        </w:tabs>
        <w:spacing w:after="0" w:line="25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.5. Стороны обязуются информировать друг друга в письменной форме об изменении адресов и реквизитов Сторон.</w:t>
      </w:r>
    </w:p>
    <w:p w:rsidR="00706519" w:rsidRPr="00F52814" w:rsidRDefault="008D30FB" w:rsidP="00924EEB">
      <w:pPr>
        <w:tabs>
          <w:tab w:val="num" w:pos="180"/>
          <w:tab w:val="left" w:pos="1080"/>
          <w:tab w:val="left" w:pos="1440"/>
        </w:tabs>
        <w:spacing w:after="0" w:line="25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.6. При исполнении Договора не допускается перемена Продавца.</w:t>
      </w:r>
    </w:p>
    <w:p w:rsidR="00706519" w:rsidRPr="00F52814" w:rsidRDefault="008D30FB" w:rsidP="00924EEB">
      <w:pPr>
        <w:pStyle w:val="3"/>
        <w:spacing w:after="0" w:line="252" w:lineRule="auto"/>
        <w:ind w:left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>5</w:t>
      </w:r>
      <w:r w:rsidR="00706519" w:rsidRPr="00F52814">
        <w:rPr>
          <w:sz w:val="24"/>
          <w:szCs w:val="24"/>
        </w:rPr>
        <w:t>.</w:t>
      </w:r>
      <w:r w:rsidR="00F52814" w:rsidRPr="00F52814">
        <w:rPr>
          <w:sz w:val="24"/>
          <w:szCs w:val="24"/>
        </w:rPr>
        <w:t>7</w:t>
      </w:r>
      <w:r w:rsidR="00706519" w:rsidRPr="00F52814">
        <w:rPr>
          <w:sz w:val="24"/>
          <w:szCs w:val="24"/>
        </w:rPr>
        <w:t>.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(за исключением уведомления о расторжении Договора в одностороннем порядке), и являются неотъемлемой частью настоящего Договора.</w:t>
      </w:r>
    </w:p>
    <w:p w:rsidR="00706519" w:rsidRPr="00F52814" w:rsidRDefault="008D30FB" w:rsidP="00924EE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</w:t>
      </w:r>
      <w:r w:rsidR="00F52814" w:rsidRPr="00F52814">
        <w:rPr>
          <w:rFonts w:ascii="Times New Roman" w:hAnsi="Times New Roman" w:cs="Times New Roman"/>
          <w:sz w:val="24"/>
          <w:szCs w:val="24"/>
        </w:rPr>
        <w:t>8</w:t>
      </w:r>
      <w:r w:rsidR="00706519" w:rsidRPr="00F52814">
        <w:rPr>
          <w:rFonts w:ascii="Times New Roman" w:hAnsi="Times New Roman" w:cs="Times New Roman"/>
          <w:sz w:val="24"/>
          <w:szCs w:val="24"/>
        </w:rPr>
        <w:t>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06519" w:rsidRPr="00F52814" w:rsidRDefault="008D30FB" w:rsidP="00924EE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</w:t>
      </w:r>
      <w:r w:rsidR="00F52814" w:rsidRPr="00F52814">
        <w:rPr>
          <w:rFonts w:ascii="Times New Roman" w:hAnsi="Times New Roman" w:cs="Times New Roman"/>
          <w:sz w:val="24"/>
          <w:szCs w:val="24"/>
        </w:rPr>
        <w:t>9</w:t>
      </w:r>
      <w:r w:rsidR="00706519" w:rsidRPr="00F52814">
        <w:rPr>
          <w:rFonts w:ascii="Times New Roman" w:hAnsi="Times New Roman" w:cs="Times New Roman"/>
          <w:sz w:val="24"/>
          <w:szCs w:val="24"/>
        </w:rPr>
        <w:t>. Все приложения к настоящему Договору являются его неотъемлемой частью.</w:t>
      </w:r>
    </w:p>
    <w:p w:rsidR="00706519" w:rsidRPr="00F52814" w:rsidRDefault="008D30FB" w:rsidP="00924EEB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5</w:t>
      </w:r>
      <w:r w:rsidR="00706519" w:rsidRPr="00F52814">
        <w:rPr>
          <w:rFonts w:ascii="Times New Roman" w:hAnsi="Times New Roman" w:cs="Times New Roman"/>
          <w:sz w:val="24"/>
          <w:szCs w:val="24"/>
        </w:rPr>
        <w:t>.</w:t>
      </w:r>
      <w:r w:rsidR="00F52814" w:rsidRPr="00F52814">
        <w:rPr>
          <w:rFonts w:ascii="Times New Roman" w:hAnsi="Times New Roman" w:cs="Times New Roman"/>
          <w:sz w:val="24"/>
          <w:szCs w:val="24"/>
        </w:rPr>
        <w:t>9</w:t>
      </w:r>
      <w:r w:rsidR="00706519" w:rsidRPr="00F52814">
        <w:rPr>
          <w:rFonts w:ascii="Times New Roman" w:hAnsi="Times New Roman" w:cs="Times New Roman"/>
          <w:sz w:val="24"/>
          <w:szCs w:val="24"/>
        </w:rPr>
        <w:t>.1. Приложение № 1 – Форма акта приема-передачи нежилого помещения.</w:t>
      </w:r>
    </w:p>
    <w:p w:rsidR="00706519" w:rsidRPr="00F52814" w:rsidRDefault="00706519" w:rsidP="0070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6519" w:rsidRPr="00F52814" w:rsidRDefault="008D30FB" w:rsidP="00706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814">
        <w:rPr>
          <w:rFonts w:ascii="Times New Roman" w:hAnsi="Times New Roman" w:cs="Times New Roman"/>
          <w:b/>
          <w:sz w:val="24"/>
          <w:szCs w:val="24"/>
        </w:rPr>
        <w:t>6</w:t>
      </w:r>
      <w:r w:rsidR="00706519" w:rsidRPr="00F52814">
        <w:rPr>
          <w:rFonts w:ascii="Times New Roman" w:hAnsi="Times New Roman" w:cs="Times New Roman"/>
          <w:b/>
          <w:sz w:val="24"/>
          <w:szCs w:val="24"/>
        </w:rPr>
        <w:t>. Адреса, банковские реквизиты и подписи Сторон</w:t>
      </w:r>
    </w:p>
    <w:tbl>
      <w:tblPr>
        <w:tblW w:w="9540" w:type="dxa"/>
        <w:tblLook w:val="01E0" w:firstRow="1" w:lastRow="1" w:firstColumn="1" w:lastColumn="1" w:noHBand="0" w:noVBand="0"/>
      </w:tblPr>
      <w:tblGrid>
        <w:gridCol w:w="4770"/>
        <w:gridCol w:w="4770"/>
      </w:tblGrid>
      <w:tr w:rsidR="00706519" w:rsidRPr="00F52814" w:rsidTr="00927EBC">
        <w:trPr>
          <w:trHeight w:val="4037"/>
        </w:trPr>
        <w:tc>
          <w:tcPr>
            <w:tcW w:w="4770" w:type="dxa"/>
            <w:shd w:val="clear" w:color="auto" w:fill="auto"/>
          </w:tcPr>
          <w:p w:rsidR="00706519" w:rsidRPr="00F52814" w:rsidRDefault="00706519" w:rsidP="0070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C" w:rsidRPr="00F52814" w:rsidRDefault="00927EBC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70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EB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C8" w:rsidRDefault="00E100C8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C8" w:rsidRPr="00F52814" w:rsidRDefault="00E100C8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GoBack"/>
            <w:bookmarkEnd w:id="11"/>
          </w:p>
          <w:p w:rsidR="00E100C8" w:rsidRPr="00F52814" w:rsidRDefault="00E100C8" w:rsidP="00E10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____________/</w:t>
            </w:r>
          </w:p>
          <w:p w:rsidR="00924EEB" w:rsidRPr="00F52814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519" w:rsidRPr="00F52814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«__» ______________ 2022 г.</w:t>
            </w:r>
          </w:p>
        </w:tc>
        <w:tc>
          <w:tcPr>
            <w:tcW w:w="4770" w:type="dxa"/>
            <w:shd w:val="clear" w:color="auto" w:fill="auto"/>
          </w:tcPr>
          <w:p w:rsidR="00706519" w:rsidRPr="00F52814" w:rsidRDefault="00706519" w:rsidP="00706519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Продавец: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ГАУ «Журавлевский дом-интернат для престарелых и инвалидов» 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 xml:space="preserve">Адрес 650523, Кемеровская область-Кузбасс, Кемеровский муниципальный округ, 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д. Журавлево, дом-интернат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Телефон: 60-23-38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5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juravli42@rambler.ru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F5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1104250000535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ИНН 4250006820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КПП 425001001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 xml:space="preserve">МИНФИН КУЗБАССА (ГАУ "ЖУРАВЛЕВСКИЙ ДОМ-ИНТЕРНАТ ДЛЯ ПРЕСТАРЕЛЫХ И ИНВАЛИДОВ", </w:t>
            </w:r>
            <w:proofErr w:type="gramStart"/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/с 30396Ъ28770)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2814">
              <w:rPr>
                <w:rFonts w:ascii="Times New Roman" w:hAnsi="Times New Roman" w:cs="Times New Roman"/>
                <w:sz w:val="24"/>
                <w:szCs w:val="24"/>
              </w:rPr>
              <w:t xml:space="preserve">/с 03224643320000003900 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к/с 40102810745370000032</w:t>
            </w:r>
          </w:p>
          <w:p w:rsidR="00927EBC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Кемерово Банка России//УФК по Кемеровской области-Кузбассу г Кемерово </w:t>
            </w:r>
          </w:p>
          <w:p w:rsidR="00706519" w:rsidRPr="00F52814" w:rsidRDefault="00927EBC" w:rsidP="009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706519" w:rsidRPr="00F52814" w:rsidRDefault="00706519" w:rsidP="0070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519" w:rsidRPr="00F52814" w:rsidRDefault="00706519" w:rsidP="0070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EEB" w:rsidRPr="00F52814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C8" w:rsidRPr="00F52814" w:rsidRDefault="00E100C8" w:rsidP="00E10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____________/</w:t>
            </w:r>
          </w:p>
          <w:p w:rsidR="00924EEB" w:rsidRPr="00F52814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519" w:rsidRPr="00F52814" w:rsidRDefault="00924EEB" w:rsidP="0092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«__» ______________ 2022 г.</w:t>
            </w:r>
          </w:p>
        </w:tc>
      </w:tr>
    </w:tbl>
    <w:p w:rsidR="00706519" w:rsidRPr="00F52814" w:rsidRDefault="00706519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EEB" w:rsidRDefault="00924EEB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8" w:rsidRDefault="00E100C8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8" w:rsidRDefault="00E100C8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8" w:rsidRDefault="00E100C8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8" w:rsidRPr="00F52814" w:rsidRDefault="00E100C8" w:rsidP="0070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19" w:rsidRPr="00F52814" w:rsidRDefault="00706519" w:rsidP="00527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Договору </w:t>
      </w:r>
    </w:p>
    <w:p w:rsidR="00F63012" w:rsidRPr="00F52814" w:rsidRDefault="00706519" w:rsidP="00F6301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706519" w:rsidRPr="00F52814" w:rsidRDefault="00706519" w:rsidP="005273D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>от __________ № _</w:t>
      </w:r>
      <w:r w:rsidR="00F63012" w:rsidRPr="00F52814">
        <w:rPr>
          <w:rFonts w:ascii="Times New Roman" w:hAnsi="Times New Roman" w:cs="Times New Roman"/>
          <w:sz w:val="24"/>
          <w:szCs w:val="24"/>
        </w:rPr>
        <w:t>_______</w:t>
      </w:r>
      <w:r w:rsidRPr="00F52814">
        <w:rPr>
          <w:rFonts w:ascii="Times New Roman" w:hAnsi="Times New Roman" w:cs="Times New Roman"/>
          <w:sz w:val="24"/>
          <w:szCs w:val="24"/>
        </w:rPr>
        <w:t>_</w:t>
      </w:r>
    </w:p>
    <w:p w:rsidR="00706519" w:rsidRPr="00F52814" w:rsidRDefault="00706519" w:rsidP="00706519">
      <w:pPr>
        <w:tabs>
          <w:tab w:val="left" w:pos="70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sz w:val="24"/>
          <w:szCs w:val="24"/>
        </w:rPr>
        <w:tab/>
      </w:r>
    </w:p>
    <w:p w:rsidR="00706519" w:rsidRPr="00F52814" w:rsidRDefault="00706519" w:rsidP="0070651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6519" w:rsidRPr="00F52814" w:rsidRDefault="00706519" w:rsidP="00706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6519" w:rsidRPr="00F52814" w:rsidRDefault="00706519" w:rsidP="00706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814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 </w:t>
      </w:r>
    </w:p>
    <w:p w:rsidR="00706519" w:rsidRPr="00F52814" w:rsidRDefault="00706519" w:rsidP="00706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814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706519" w:rsidRPr="00F52814" w:rsidRDefault="00706519" w:rsidP="0070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793"/>
      </w:tblGrid>
      <w:tr w:rsidR="00F63012" w:rsidRPr="00F52814" w:rsidTr="00556B44">
        <w:tc>
          <w:tcPr>
            <w:tcW w:w="5103" w:type="dxa"/>
          </w:tcPr>
          <w:p w:rsidR="00F63012" w:rsidRPr="00F52814" w:rsidRDefault="00F63012" w:rsidP="00556B44">
            <w:pPr>
              <w:pStyle w:val="ConsPlusNormal"/>
            </w:pPr>
            <w:r w:rsidRPr="00F52814">
              <w:t>Кемеровский муниципальный округ,            д. Журавлево_____________</w:t>
            </w:r>
          </w:p>
        </w:tc>
        <w:tc>
          <w:tcPr>
            <w:tcW w:w="5103" w:type="dxa"/>
          </w:tcPr>
          <w:p w:rsidR="00F63012" w:rsidRPr="00F52814" w:rsidRDefault="00F63012" w:rsidP="00556B44">
            <w:pPr>
              <w:pStyle w:val="ConsPlusNormal"/>
              <w:jc w:val="right"/>
            </w:pPr>
            <w:r w:rsidRPr="00F52814">
              <w:t>"__" ________ ____ </w:t>
            </w:r>
            <w:proofErr w:type="gramStart"/>
            <w:r w:rsidRPr="00F52814">
              <w:t>г</w:t>
            </w:r>
            <w:proofErr w:type="gramEnd"/>
            <w:r w:rsidRPr="00F52814">
              <w:t>.</w:t>
            </w:r>
          </w:p>
        </w:tc>
      </w:tr>
    </w:tbl>
    <w:p w:rsidR="00706519" w:rsidRPr="00F52814" w:rsidRDefault="00706519" w:rsidP="00706519">
      <w:pPr>
        <w:pStyle w:val="ConsPlusNormal"/>
        <w:widowControl/>
        <w:jc w:val="both"/>
        <w:rPr>
          <w:b/>
          <w:bCs/>
          <w:i/>
          <w:iCs/>
        </w:rPr>
      </w:pPr>
    </w:p>
    <w:p w:rsidR="00706519" w:rsidRPr="00F52814" w:rsidRDefault="00F63012" w:rsidP="00F63012">
      <w:pPr>
        <w:pStyle w:val="ConsPlusNormal"/>
        <w:spacing w:before="240"/>
        <w:ind w:firstLine="540"/>
        <w:jc w:val="both"/>
        <w:rPr>
          <w:bCs/>
        </w:rPr>
      </w:pPr>
      <w:proofErr w:type="gramStart"/>
      <w:r w:rsidRPr="00F52814">
        <w:t xml:space="preserve">Государственно автономное стационарное учреждение социального обслуживания «Журавлевский дом-интернат для престарелых и инвалидов» (ГАУ «Журавлевский дом-интернат для престарелых и инвалидов»), именуемое в дальнейшем «Продавец», в лице директора Скипиной Зои Александровны, действующего на основании Устава, с одной стороны, и ______________, именуем__ в дальнейшем "Покупатель", в лице ____________, </w:t>
      </w:r>
      <w:proofErr w:type="spellStart"/>
      <w:r w:rsidRPr="00F52814">
        <w:t>действующ</w:t>
      </w:r>
      <w:proofErr w:type="spellEnd"/>
      <w:r w:rsidRPr="00F52814">
        <w:t xml:space="preserve">___ на основании ________, с другой стороны, именуемые вместе "Стороны", а по отдельности "Сторона", </w:t>
      </w:r>
      <w:r w:rsidR="00706519" w:rsidRPr="00F52814">
        <w:t>составили  настоящий Акт приема-передачи</w:t>
      </w:r>
      <w:proofErr w:type="gramEnd"/>
      <w:r w:rsidR="00706519" w:rsidRPr="00F52814">
        <w:t xml:space="preserve"> (далее – «Акт») о нижеследующем:</w:t>
      </w:r>
    </w:p>
    <w:p w:rsidR="00706519" w:rsidRPr="00F52814" w:rsidRDefault="00706519" w:rsidP="0070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418B" w:rsidRPr="00F52814" w:rsidRDefault="00706519" w:rsidP="009F418B">
      <w:pPr>
        <w:pStyle w:val="ConsPlusNormal"/>
        <w:ind w:firstLine="540"/>
        <w:jc w:val="both"/>
      </w:pPr>
      <w:r w:rsidRPr="00F52814">
        <w:t xml:space="preserve">Во исполнение </w:t>
      </w:r>
      <w:r w:rsidR="009F418B" w:rsidRPr="00F52814">
        <w:t xml:space="preserve">настоящего </w:t>
      </w:r>
      <w:r w:rsidRPr="00F52814">
        <w:t xml:space="preserve">Договора </w:t>
      </w:r>
      <w:r w:rsidR="009F418B" w:rsidRPr="00F52814">
        <w:t xml:space="preserve">купли-продажи недвижимого имущества </w:t>
      </w:r>
      <w:r w:rsidRPr="00F52814">
        <w:t>Продавец передал, а Покупатель принял нежилое помещение</w:t>
      </w:r>
      <w:r w:rsidR="009F418B" w:rsidRPr="00F52814">
        <w:t>:</w:t>
      </w:r>
      <w:r w:rsidRPr="00F52814">
        <w:t xml:space="preserve"> </w:t>
      </w:r>
      <w:r w:rsidR="009F418B" w:rsidRPr="00F52814">
        <w:rPr>
          <w:rStyle w:val="fontstyle01"/>
        </w:rPr>
        <w:t>очистные сооружения общая площадь: 248,4 кв. м.</w:t>
      </w:r>
      <w:r w:rsidR="009F418B" w:rsidRPr="00F52814">
        <w:t xml:space="preserve">, кадастровый номер: 42:04:0211003:556, расположенные на земельном участке по адресу: </w:t>
      </w:r>
      <w:proofErr w:type="gramStart"/>
      <w:r w:rsidR="009F418B" w:rsidRPr="00F52814">
        <w:t xml:space="preserve">Кемеровская область-Кузбасс, Кемеровский район, д. Журавлево, кадастровый номер земельного участка: 42:04:0211003:18 площадь земельного участка 3 091 </w:t>
      </w:r>
      <w:proofErr w:type="spellStart"/>
      <w:r w:rsidR="009F418B" w:rsidRPr="00F52814">
        <w:t>кв.м</w:t>
      </w:r>
      <w:proofErr w:type="spellEnd"/>
      <w:r w:rsidR="009F418B" w:rsidRPr="00F52814">
        <w:t>., целевое назначение земли особо охраняемых территорий и объектов, разрешенное использование: под строительство про</w:t>
      </w:r>
      <w:r w:rsidR="005D5FEE" w:rsidRPr="00F52814">
        <w:t>филактория и туристической базы, по цене ________________ (________________________) рублей, в том числе НДС (в случае, если система налогообложения  Продавца предусматривает уплату НДС).</w:t>
      </w:r>
      <w:proofErr w:type="gramEnd"/>
    </w:p>
    <w:p w:rsidR="005D5FEE" w:rsidRPr="00F52814" w:rsidRDefault="005D5FEE" w:rsidP="009F418B">
      <w:pPr>
        <w:pStyle w:val="ConsPlusNormal"/>
        <w:ind w:firstLine="540"/>
        <w:jc w:val="both"/>
      </w:pPr>
    </w:p>
    <w:p w:rsidR="00327B06" w:rsidRPr="00F52814" w:rsidRDefault="00706519" w:rsidP="00327B0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 xml:space="preserve"> Покупатель осмотрел Объект в натуре, ознакомился с его характеристиками, правовым режимом использования и подтверждает, что Продавец передал Покупателю Объект  в состоянии, пригодном для его использования в соответствии с целевым назначением и разрешенным использованием.</w:t>
      </w:r>
    </w:p>
    <w:p w:rsidR="00327B06" w:rsidRPr="00F52814" w:rsidRDefault="00706519" w:rsidP="00327B0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 xml:space="preserve">Акт составлен в четырех экземплярах, каждый из которых обладает одинаковой юридической силой, один - для Продавца, два - для Покупателя, один - для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</w:t>
      </w:r>
      <w:proofErr w:type="gramStart"/>
      <w:r w:rsidRPr="00F52814">
        <w:rPr>
          <w:sz w:val="24"/>
          <w:szCs w:val="24"/>
        </w:rPr>
        <w:t>по</w:t>
      </w:r>
      <w:proofErr w:type="gramEnd"/>
      <w:r w:rsidRPr="00F52814">
        <w:rPr>
          <w:sz w:val="24"/>
          <w:szCs w:val="24"/>
        </w:rPr>
        <w:t xml:space="preserve"> </w:t>
      </w:r>
      <w:r w:rsidR="00327B06" w:rsidRPr="00F52814">
        <w:rPr>
          <w:sz w:val="24"/>
          <w:szCs w:val="24"/>
        </w:rPr>
        <w:t>Кемеровской области-Кузбасса</w:t>
      </w:r>
      <w:r w:rsidRPr="00F52814">
        <w:rPr>
          <w:sz w:val="24"/>
          <w:szCs w:val="24"/>
        </w:rPr>
        <w:t xml:space="preserve">). </w:t>
      </w:r>
    </w:p>
    <w:p w:rsidR="00706519" w:rsidRPr="00F52814" w:rsidRDefault="00706519" w:rsidP="00327B0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52814">
        <w:rPr>
          <w:sz w:val="24"/>
          <w:szCs w:val="24"/>
        </w:rPr>
        <w:t>Адреса, банковские реквизиты и подписи Сторон:</w:t>
      </w:r>
    </w:p>
    <w:p w:rsidR="00327B06" w:rsidRPr="00F52814" w:rsidRDefault="00327B06" w:rsidP="00327B06">
      <w:pPr>
        <w:pStyle w:val="a9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4770"/>
        <w:gridCol w:w="4770"/>
      </w:tblGrid>
      <w:tr w:rsidR="005273D9" w:rsidRPr="00F52814" w:rsidTr="00327B06">
        <w:trPr>
          <w:trHeight w:val="1705"/>
        </w:trPr>
        <w:tc>
          <w:tcPr>
            <w:tcW w:w="4770" w:type="dxa"/>
            <w:shd w:val="clear" w:color="auto" w:fill="auto"/>
          </w:tcPr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          </w:t>
            </w:r>
          </w:p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06" w:rsidRPr="00F52814" w:rsidRDefault="005273D9" w:rsidP="0032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100C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100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7B06" w:rsidRPr="00F5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327B06"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27B06" w:rsidRPr="00F52814" w:rsidRDefault="00327B06" w:rsidP="0032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D9" w:rsidRPr="00F52814" w:rsidRDefault="005273D9" w:rsidP="0032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 2022 г.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70" w:type="dxa"/>
            <w:shd w:val="clear" w:color="auto" w:fill="auto"/>
          </w:tcPr>
          <w:p w:rsidR="005273D9" w:rsidRPr="00F52814" w:rsidRDefault="005273D9" w:rsidP="00556B4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Продавец:</w:t>
            </w:r>
          </w:p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C8" w:rsidRPr="00F52814" w:rsidRDefault="00E100C8" w:rsidP="00E10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____________/</w:t>
            </w:r>
          </w:p>
          <w:p w:rsidR="005273D9" w:rsidRPr="00F52814" w:rsidRDefault="005273D9" w:rsidP="00556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D9" w:rsidRPr="00F52814" w:rsidRDefault="00327B06" w:rsidP="00556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3D9" w:rsidRPr="00F52814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______________ 2022 г.</w:t>
            </w:r>
          </w:p>
        </w:tc>
      </w:tr>
    </w:tbl>
    <w:p w:rsidR="00442D94" w:rsidRPr="00F52814" w:rsidRDefault="00442D94" w:rsidP="007065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4EEB" w:rsidRPr="00F52814" w:rsidRDefault="00924E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EEB" w:rsidRPr="00F52814" w:rsidSect="00927EBC">
      <w:headerReference w:type="default" r:id="rId8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4D" w:rsidRDefault="0085564D">
      <w:pPr>
        <w:spacing w:after="0" w:line="240" w:lineRule="auto"/>
      </w:pPr>
      <w:r>
        <w:separator/>
      </w:r>
    </w:p>
  </w:endnote>
  <w:endnote w:type="continuationSeparator" w:id="0">
    <w:p w:rsidR="0085564D" w:rsidRDefault="008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4D" w:rsidRDefault="0085564D">
      <w:pPr>
        <w:spacing w:after="0" w:line="240" w:lineRule="auto"/>
      </w:pPr>
      <w:r>
        <w:separator/>
      </w:r>
    </w:p>
  </w:footnote>
  <w:footnote w:type="continuationSeparator" w:id="0">
    <w:p w:rsidR="0085564D" w:rsidRDefault="0085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564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E15B4"/>
    <w:multiLevelType w:val="multilevel"/>
    <w:tmpl w:val="B3FA26F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F2775F3"/>
    <w:multiLevelType w:val="multilevel"/>
    <w:tmpl w:val="CC0A18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A66B35"/>
    <w:multiLevelType w:val="hybridMultilevel"/>
    <w:tmpl w:val="01F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D94"/>
    <w:rsid w:val="00000E95"/>
    <w:rsid w:val="000248BD"/>
    <w:rsid w:val="000264CF"/>
    <w:rsid w:val="00232E53"/>
    <w:rsid w:val="00253D37"/>
    <w:rsid w:val="00264690"/>
    <w:rsid w:val="0027564A"/>
    <w:rsid w:val="00327B06"/>
    <w:rsid w:val="003505A0"/>
    <w:rsid w:val="00442D94"/>
    <w:rsid w:val="005273D9"/>
    <w:rsid w:val="005804C0"/>
    <w:rsid w:val="005D5FEE"/>
    <w:rsid w:val="005E0950"/>
    <w:rsid w:val="005F5141"/>
    <w:rsid w:val="00706519"/>
    <w:rsid w:val="00752060"/>
    <w:rsid w:val="0085564D"/>
    <w:rsid w:val="008D30FB"/>
    <w:rsid w:val="008E721C"/>
    <w:rsid w:val="008F6AC6"/>
    <w:rsid w:val="00924EEB"/>
    <w:rsid w:val="00927EBC"/>
    <w:rsid w:val="0094003A"/>
    <w:rsid w:val="00981C04"/>
    <w:rsid w:val="009C7667"/>
    <w:rsid w:val="009F418B"/>
    <w:rsid w:val="00A75255"/>
    <w:rsid w:val="00A83A05"/>
    <w:rsid w:val="00AE2649"/>
    <w:rsid w:val="00C55BCB"/>
    <w:rsid w:val="00CF0725"/>
    <w:rsid w:val="00D001B6"/>
    <w:rsid w:val="00D136AA"/>
    <w:rsid w:val="00D867C6"/>
    <w:rsid w:val="00E100C8"/>
    <w:rsid w:val="00E4315B"/>
    <w:rsid w:val="00E46358"/>
    <w:rsid w:val="00E97E5A"/>
    <w:rsid w:val="00F52814"/>
    <w:rsid w:val="00F63012"/>
    <w:rsid w:val="00F651A3"/>
    <w:rsid w:val="00F83E56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86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7C6"/>
  </w:style>
  <w:style w:type="paragraph" w:styleId="a5">
    <w:name w:val="footer"/>
    <w:basedOn w:val="a"/>
    <w:link w:val="a6"/>
    <w:uiPriority w:val="99"/>
    <w:unhideWhenUsed/>
    <w:rsid w:val="00D86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7C6"/>
  </w:style>
  <w:style w:type="paragraph" w:customStyle="1" w:styleId="ConsPlusNormal">
    <w:name w:val="ConsPlusNormal"/>
    <w:uiPriority w:val="99"/>
    <w:rsid w:val="00D867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D867C6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7065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7065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706519"/>
    <w:pPr>
      <w:spacing w:after="0" w:line="240" w:lineRule="auto"/>
      <w:ind w:left="708"/>
    </w:pPr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706519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706519"/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rsid w:val="0070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065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06519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706519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27E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27EBC"/>
  </w:style>
  <w:style w:type="paragraph" w:styleId="ae">
    <w:name w:val="Balloon Text"/>
    <w:basedOn w:val="a"/>
    <w:link w:val="af"/>
    <w:uiPriority w:val="99"/>
    <w:semiHidden/>
    <w:unhideWhenUsed/>
    <w:rsid w:val="0092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2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</cp:lastModifiedBy>
  <cp:revision>3</cp:revision>
  <cp:lastPrinted>2022-02-22T02:07:00Z</cp:lastPrinted>
  <dcterms:created xsi:type="dcterms:W3CDTF">2018-07-25T08:55:00Z</dcterms:created>
  <dcterms:modified xsi:type="dcterms:W3CDTF">2022-02-22T02:31:00Z</dcterms:modified>
  <cp:category/>
</cp:coreProperties>
</file>